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C221" w14:textId="77777777" w:rsidR="00757DB4" w:rsidRDefault="00757DB4" w:rsidP="00F46728">
      <w:pPr>
        <w:spacing w:after="60" w:line="240" w:lineRule="auto"/>
        <w:textAlignment w:val="baseline"/>
        <w:outlineLvl w:val="1"/>
        <w:rPr>
          <w:rFonts w:eastAsia="Times New Roman" w:cstheme="minorHAnsi"/>
          <w:b/>
          <w:bCs/>
          <w:sz w:val="24"/>
          <w:szCs w:val="24"/>
          <w:lang w:val="en-US" w:eastAsia="fr-BE"/>
        </w:rPr>
      </w:pPr>
    </w:p>
    <w:p w14:paraId="161058F2" w14:textId="77777777" w:rsidR="00757DB4" w:rsidRDefault="00757DB4" w:rsidP="00ED255A">
      <w:pPr>
        <w:spacing w:after="60" w:line="240" w:lineRule="auto"/>
        <w:jc w:val="center"/>
        <w:textAlignment w:val="baseline"/>
        <w:outlineLvl w:val="1"/>
        <w:rPr>
          <w:rFonts w:eastAsia="Times New Roman" w:cstheme="minorHAnsi"/>
          <w:b/>
          <w:bCs/>
          <w:sz w:val="24"/>
          <w:szCs w:val="24"/>
          <w:lang w:val="en-US" w:eastAsia="fr-BE"/>
        </w:rPr>
      </w:pPr>
    </w:p>
    <w:p w14:paraId="3594A71E" w14:textId="0E094E5F" w:rsidR="00D35641" w:rsidRDefault="005A02F4" w:rsidP="00ED255A">
      <w:pPr>
        <w:spacing w:after="60" w:line="240" w:lineRule="auto"/>
        <w:jc w:val="center"/>
        <w:textAlignment w:val="baseline"/>
        <w:outlineLvl w:val="1"/>
        <w:rPr>
          <w:rFonts w:eastAsia="Times New Roman" w:cstheme="minorHAnsi"/>
          <w:b/>
          <w:bCs/>
          <w:sz w:val="24"/>
          <w:szCs w:val="24"/>
          <w:lang w:val="en-US" w:eastAsia="fr-BE"/>
        </w:rPr>
      </w:pPr>
      <w:r w:rsidRPr="005A02F4">
        <w:rPr>
          <w:rFonts w:eastAsia="Times New Roman" w:cstheme="minorHAnsi"/>
          <w:b/>
          <w:bCs/>
          <w:sz w:val="24"/>
          <w:szCs w:val="24"/>
          <w:lang w:val="en-US" w:eastAsia="fr-BE"/>
        </w:rPr>
        <w:t xml:space="preserve">Call for a 4-year doctoral research at the Faculty of Letters, Translation and Communication </w:t>
      </w:r>
      <w:r>
        <w:rPr>
          <w:rFonts w:eastAsia="Times New Roman" w:cstheme="minorHAnsi"/>
          <w:b/>
          <w:bCs/>
          <w:sz w:val="24"/>
          <w:szCs w:val="24"/>
          <w:lang w:val="en-US" w:eastAsia="fr-BE"/>
        </w:rPr>
        <w:t xml:space="preserve">- </w:t>
      </w:r>
      <w:r w:rsidRPr="005A02F4">
        <w:rPr>
          <w:rFonts w:eastAsia="Times New Roman" w:cstheme="minorHAnsi"/>
          <w:b/>
          <w:bCs/>
          <w:sz w:val="24"/>
          <w:szCs w:val="24"/>
          <w:lang w:val="en-US" w:eastAsia="fr-BE"/>
        </w:rPr>
        <w:t xml:space="preserve">Université libre de </w:t>
      </w:r>
      <w:proofErr w:type="spellStart"/>
      <w:proofErr w:type="gramStart"/>
      <w:r w:rsidRPr="005A02F4">
        <w:rPr>
          <w:rFonts w:eastAsia="Times New Roman" w:cstheme="minorHAnsi"/>
          <w:b/>
          <w:bCs/>
          <w:sz w:val="24"/>
          <w:szCs w:val="24"/>
          <w:lang w:val="en-US" w:eastAsia="fr-BE"/>
        </w:rPr>
        <w:t>Bruxelles</w:t>
      </w:r>
      <w:proofErr w:type="spellEnd"/>
      <w:proofErr w:type="gramEnd"/>
    </w:p>
    <w:p w14:paraId="6A242263" w14:textId="77777777" w:rsidR="00D35641" w:rsidRPr="00FF1D5B" w:rsidRDefault="00D35641" w:rsidP="001E2F42">
      <w:pPr>
        <w:spacing w:after="60" w:line="240" w:lineRule="auto"/>
        <w:jc w:val="both"/>
        <w:textAlignment w:val="baseline"/>
        <w:outlineLvl w:val="1"/>
        <w:rPr>
          <w:rFonts w:eastAsia="Times New Roman" w:cstheme="minorHAnsi"/>
          <w:b/>
          <w:bCs/>
          <w:sz w:val="24"/>
          <w:szCs w:val="24"/>
          <w:lang w:val="en-US" w:eastAsia="fr-BE"/>
        </w:rPr>
      </w:pPr>
    </w:p>
    <w:p w14:paraId="3752CCF9" w14:textId="77777777" w:rsidR="008F3004" w:rsidRDefault="004D45EB" w:rsidP="00ED255A">
      <w:pPr>
        <w:spacing w:after="60" w:line="240" w:lineRule="auto"/>
        <w:jc w:val="both"/>
        <w:textAlignment w:val="baseline"/>
        <w:outlineLvl w:val="1"/>
        <w:rPr>
          <w:rFonts w:eastAsia="Times New Roman" w:cstheme="minorHAnsi"/>
          <w:sz w:val="24"/>
          <w:szCs w:val="24"/>
          <w:lang w:val="en-US" w:eastAsia="fr-BE"/>
        </w:rPr>
      </w:pPr>
      <w:hyperlink r:id="rId8" w:history="1">
        <w:r w:rsidR="00916869" w:rsidRPr="004E0ADA">
          <w:rPr>
            <w:rStyle w:val="Lienhypertexte"/>
            <w:rFonts w:eastAsia="Times New Roman" w:cstheme="minorHAnsi"/>
            <w:sz w:val="24"/>
            <w:szCs w:val="24"/>
            <w:lang w:val="en-US" w:eastAsia="fr-BE"/>
          </w:rPr>
          <w:t>Faculty of Letters, Translation and Communication</w:t>
        </w:r>
      </w:hyperlink>
      <w:r w:rsidR="00916869">
        <w:rPr>
          <w:rFonts w:eastAsia="Times New Roman" w:cstheme="minorHAnsi"/>
          <w:sz w:val="24"/>
          <w:szCs w:val="24"/>
          <w:lang w:val="en-US" w:eastAsia="fr-BE"/>
        </w:rPr>
        <w:t xml:space="preserve"> of </w:t>
      </w:r>
      <w:hyperlink r:id="rId9" w:history="1">
        <w:r w:rsidR="00136F72" w:rsidRPr="008F3004">
          <w:rPr>
            <w:rStyle w:val="Lienhypertexte"/>
            <w:rFonts w:eastAsia="Times New Roman" w:cstheme="minorHAnsi"/>
            <w:sz w:val="24"/>
            <w:szCs w:val="24"/>
            <w:lang w:val="en-US" w:eastAsia="fr-BE"/>
          </w:rPr>
          <w:t xml:space="preserve">Université libre de </w:t>
        </w:r>
        <w:proofErr w:type="spellStart"/>
        <w:r w:rsidR="00136F72" w:rsidRPr="008F3004">
          <w:rPr>
            <w:rStyle w:val="Lienhypertexte"/>
            <w:rFonts w:eastAsia="Times New Roman" w:cstheme="minorHAnsi"/>
            <w:sz w:val="24"/>
            <w:szCs w:val="24"/>
            <w:lang w:val="en-US" w:eastAsia="fr-BE"/>
          </w:rPr>
          <w:t>Bruxelles</w:t>
        </w:r>
        <w:proofErr w:type="spellEnd"/>
      </w:hyperlink>
      <w:r w:rsidR="00136F72" w:rsidRPr="00136F72">
        <w:rPr>
          <w:rFonts w:eastAsia="Times New Roman" w:cstheme="minorHAnsi"/>
          <w:sz w:val="24"/>
          <w:szCs w:val="24"/>
          <w:lang w:val="en-US" w:eastAsia="fr-BE"/>
        </w:rPr>
        <w:t xml:space="preserve"> </w:t>
      </w:r>
      <w:r w:rsidR="00916869">
        <w:rPr>
          <w:rFonts w:eastAsia="Times New Roman" w:cstheme="minorHAnsi"/>
          <w:sz w:val="24"/>
          <w:szCs w:val="24"/>
          <w:lang w:val="en-US" w:eastAsia="fr-BE"/>
        </w:rPr>
        <w:t xml:space="preserve">is </w:t>
      </w:r>
      <w:r w:rsidR="00916869" w:rsidRPr="00136F72">
        <w:rPr>
          <w:rFonts w:eastAsia="Times New Roman" w:cstheme="minorHAnsi"/>
          <w:b/>
          <w:bCs/>
          <w:sz w:val="24"/>
          <w:szCs w:val="24"/>
          <w:lang w:val="en-US" w:eastAsia="fr-BE"/>
        </w:rPr>
        <w:t>looking for a fully funded four-year doctoral student in the field of Translation and Interpretation</w:t>
      </w:r>
      <w:r w:rsidR="00916869" w:rsidRPr="00FF1D5B">
        <w:rPr>
          <w:rFonts w:eastAsia="Times New Roman" w:cstheme="minorHAnsi"/>
          <w:sz w:val="24"/>
          <w:szCs w:val="24"/>
          <w:lang w:val="en-US" w:eastAsia="fr-BE"/>
        </w:rPr>
        <w:t>.</w:t>
      </w:r>
      <w:r w:rsidR="00916869">
        <w:rPr>
          <w:rFonts w:eastAsia="Times New Roman" w:cstheme="minorHAnsi"/>
          <w:sz w:val="24"/>
          <w:szCs w:val="24"/>
          <w:lang w:val="en-US" w:eastAsia="fr-BE"/>
        </w:rPr>
        <w:t xml:space="preserve"> </w:t>
      </w:r>
    </w:p>
    <w:p w14:paraId="3020A654" w14:textId="77777777" w:rsidR="008F3004" w:rsidRDefault="008F3004" w:rsidP="00ED255A">
      <w:pPr>
        <w:spacing w:after="60" w:line="240" w:lineRule="auto"/>
        <w:jc w:val="both"/>
        <w:textAlignment w:val="baseline"/>
        <w:outlineLvl w:val="1"/>
        <w:rPr>
          <w:rFonts w:eastAsia="Times New Roman" w:cstheme="minorHAnsi"/>
          <w:sz w:val="24"/>
          <w:szCs w:val="24"/>
          <w:lang w:val="en-US" w:eastAsia="fr-BE"/>
        </w:rPr>
      </w:pPr>
    </w:p>
    <w:p w14:paraId="583D9FFA" w14:textId="7E8E31FD" w:rsidR="00ED255A" w:rsidRPr="00FF1D5B" w:rsidRDefault="00FF1D5B" w:rsidP="00ED255A">
      <w:pPr>
        <w:spacing w:after="60" w:line="240" w:lineRule="auto"/>
        <w:jc w:val="both"/>
        <w:textAlignment w:val="baseline"/>
        <w:outlineLvl w:val="1"/>
        <w:rPr>
          <w:rFonts w:eastAsia="Times New Roman" w:cstheme="minorHAnsi"/>
          <w:sz w:val="24"/>
          <w:szCs w:val="24"/>
          <w:lang w:val="en-US" w:eastAsia="fr-BE"/>
        </w:rPr>
      </w:pPr>
      <w:r w:rsidRPr="00FF1D5B">
        <w:rPr>
          <w:rFonts w:cstheme="minorHAnsi"/>
          <w:color w:val="222222"/>
          <w:sz w:val="24"/>
          <w:szCs w:val="24"/>
          <w:shd w:val="clear" w:color="auto" w:fill="FFFFFF"/>
          <w:lang w:val="en-US"/>
        </w:rPr>
        <w:t>Located at the heart of Europe</w:t>
      </w:r>
      <w:r>
        <w:rPr>
          <w:rFonts w:cstheme="minorHAnsi"/>
          <w:color w:val="222222"/>
          <w:sz w:val="24"/>
          <w:szCs w:val="24"/>
          <w:shd w:val="clear" w:color="auto" w:fill="FFFFFF"/>
          <w:lang w:val="en-US"/>
        </w:rPr>
        <w:t xml:space="preserve"> in the city of Brussels</w:t>
      </w:r>
      <w:r w:rsidRPr="00FF1D5B">
        <w:rPr>
          <w:rFonts w:cstheme="minorHAnsi"/>
          <w:color w:val="222222"/>
          <w:sz w:val="24"/>
          <w:szCs w:val="24"/>
          <w:shd w:val="clear" w:color="auto" w:fill="FFFFFF"/>
          <w:lang w:val="en-US"/>
        </w:rPr>
        <w:t>,</w:t>
      </w:r>
      <w:r w:rsidRPr="00FF1D5B">
        <w:rPr>
          <w:rFonts w:eastAsia="Times New Roman" w:cstheme="minorHAnsi"/>
          <w:sz w:val="24"/>
          <w:szCs w:val="24"/>
          <w:lang w:val="en-US" w:eastAsia="fr-BE"/>
        </w:rPr>
        <w:t xml:space="preserve"> </w:t>
      </w:r>
      <w:r w:rsidR="00136F72">
        <w:rPr>
          <w:rFonts w:eastAsia="Times New Roman" w:cstheme="minorHAnsi"/>
          <w:sz w:val="24"/>
          <w:szCs w:val="24"/>
          <w:lang w:val="en-US" w:eastAsia="fr-BE"/>
        </w:rPr>
        <w:t>ULB</w:t>
      </w:r>
      <w:r w:rsidR="00136F72" w:rsidRPr="00FF1D5B">
        <w:rPr>
          <w:rFonts w:cstheme="minorHAnsi"/>
          <w:color w:val="222222"/>
          <w:sz w:val="24"/>
          <w:szCs w:val="24"/>
          <w:shd w:val="clear" w:color="auto" w:fill="FFFFFF"/>
          <w:lang w:val="en-US"/>
        </w:rPr>
        <w:t xml:space="preserve"> </w:t>
      </w:r>
      <w:r w:rsidRPr="00FF1D5B">
        <w:rPr>
          <w:rFonts w:cstheme="minorHAnsi"/>
          <w:color w:val="222222"/>
          <w:sz w:val="24"/>
          <w:szCs w:val="24"/>
          <w:shd w:val="clear" w:color="auto" w:fill="FFFFFF"/>
          <w:lang w:val="en-US"/>
        </w:rPr>
        <w:t xml:space="preserve">is a comprehensive university with 12 faculties, </w:t>
      </w:r>
      <w:proofErr w:type="gramStart"/>
      <w:r w:rsidRPr="00FF1D5B">
        <w:rPr>
          <w:rFonts w:cstheme="minorHAnsi"/>
          <w:color w:val="222222"/>
          <w:sz w:val="24"/>
          <w:szCs w:val="24"/>
          <w:shd w:val="clear" w:color="auto" w:fill="FFFFFF"/>
          <w:lang w:val="en-US"/>
        </w:rPr>
        <w:t>schools</w:t>
      </w:r>
      <w:proofErr w:type="gramEnd"/>
      <w:r w:rsidRPr="00FF1D5B">
        <w:rPr>
          <w:rFonts w:cstheme="minorHAnsi"/>
          <w:color w:val="222222"/>
          <w:sz w:val="24"/>
          <w:szCs w:val="24"/>
          <w:shd w:val="clear" w:color="auto" w:fill="FFFFFF"/>
          <w:lang w:val="en-US"/>
        </w:rPr>
        <w:t xml:space="preserve"> or institutes, covering all major research fields. </w:t>
      </w:r>
      <w:r w:rsidR="004E0ADA">
        <w:rPr>
          <w:rFonts w:eastAsia="Times New Roman" w:cstheme="minorHAnsi"/>
          <w:sz w:val="24"/>
          <w:szCs w:val="24"/>
          <w:lang w:val="en-US" w:eastAsia="fr-BE"/>
        </w:rPr>
        <w:t xml:space="preserve">Its </w:t>
      </w:r>
      <w:hyperlink r:id="rId10" w:history="1">
        <w:r w:rsidR="004E0ADA" w:rsidRPr="004E0ADA">
          <w:rPr>
            <w:rStyle w:val="Lienhypertexte"/>
            <w:rFonts w:eastAsia="Times New Roman" w:cstheme="minorHAnsi"/>
            <w:sz w:val="24"/>
            <w:szCs w:val="24"/>
            <w:lang w:val="en-US" w:eastAsia="fr-BE"/>
          </w:rPr>
          <w:t>Faculty of Letters, Translation and Communication</w:t>
        </w:r>
      </w:hyperlink>
      <w:r w:rsidR="004E0ADA">
        <w:rPr>
          <w:rFonts w:eastAsia="Times New Roman" w:cstheme="minorHAnsi"/>
          <w:sz w:val="24"/>
          <w:szCs w:val="24"/>
          <w:lang w:val="en-US" w:eastAsia="fr-BE"/>
        </w:rPr>
        <w:t xml:space="preserve"> </w:t>
      </w:r>
      <w:r w:rsidR="004E0ADA" w:rsidRPr="004E0ADA">
        <w:rPr>
          <w:rFonts w:eastAsia="Times New Roman" w:cstheme="minorHAnsi"/>
          <w:sz w:val="24"/>
          <w:szCs w:val="24"/>
          <w:lang w:val="en-US" w:eastAsia="fr-BE"/>
        </w:rPr>
        <w:t xml:space="preserve">is composed of three departments (Languages and Humanities, School of Translation and Interpretation ISTI - </w:t>
      </w:r>
      <w:proofErr w:type="spellStart"/>
      <w:r w:rsidR="004E0ADA" w:rsidRPr="004E0ADA">
        <w:rPr>
          <w:rFonts w:eastAsia="Times New Roman" w:cstheme="minorHAnsi"/>
          <w:sz w:val="24"/>
          <w:szCs w:val="24"/>
          <w:lang w:val="en-US" w:eastAsia="fr-BE"/>
        </w:rPr>
        <w:t>Cooremans</w:t>
      </w:r>
      <w:proofErr w:type="spellEnd"/>
      <w:r w:rsidR="004E0ADA" w:rsidRPr="004E0ADA">
        <w:rPr>
          <w:rFonts w:eastAsia="Times New Roman" w:cstheme="minorHAnsi"/>
          <w:sz w:val="24"/>
          <w:szCs w:val="24"/>
          <w:lang w:val="en-US" w:eastAsia="fr-BE"/>
        </w:rPr>
        <w:t xml:space="preserve">, and Information and Communication Sciences) and </w:t>
      </w:r>
      <w:hyperlink r:id="rId11" w:history="1">
        <w:r w:rsidR="004E0ADA" w:rsidRPr="004E0ADA">
          <w:rPr>
            <w:rStyle w:val="Lienhypertexte"/>
            <w:rFonts w:eastAsia="Times New Roman" w:cstheme="minorHAnsi"/>
            <w:sz w:val="24"/>
            <w:szCs w:val="24"/>
            <w:lang w:val="en-US" w:eastAsia="fr-BE"/>
          </w:rPr>
          <w:t>five research centers</w:t>
        </w:r>
      </w:hyperlink>
      <w:r w:rsidR="004E0ADA" w:rsidRPr="004E0ADA">
        <w:rPr>
          <w:rFonts w:eastAsia="Times New Roman" w:cstheme="minorHAnsi"/>
          <w:sz w:val="24"/>
          <w:szCs w:val="24"/>
          <w:lang w:val="en-US" w:eastAsia="fr-BE"/>
        </w:rPr>
        <w:t>.</w:t>
      </w:r>
      <w:r w:rsidR="004E0ADA">
        <w:rPr>
          <w:rFonts w:eastAsia="Times New Roman" w:cstheme="minorHAnsi"/>
          <w:sz w:val="24"/>
          <w:szCs w:val="24"/>
          <w:lang w:val="en-US" w:eastAsia="fr-BE"/>
        </w:rPr>
        <w:t xml:space="preserve"> </w:t>
      </w:r>
      <w:r w:rsidR="003721A5" w:rsidRPr="00FF1D5B">
        <w:rPr>
          <w:rFonts w:eastAsia="Times New Roman" w:cstheme="minorHAnsi"/>
          <w:sz w:val="24"/>
          <w:szCs w:val="24"/>
          <w:lang w:val="en-US" w:eastAsia="fr-BE"/>
        </w:rPr>
        <w:t xml:space="preserve"> </w:t>
      </w:r>
    </w:p>
    <w:p w14:paraId="6B3AB109" w14:textId="4FA73B89" w:rsidR="001E2F42" w:rsidRPr="00D35641" w:rsidRDefault="00D35641" w:rsidP="001E2F42">
      <w:pPr>
        <w:jc w:val="both"/>
        <w:rPr>
          <w:rFonts w:cstheme="minorHAnsi"/>
          <w:sz w:val="24"/>
          <w:szCs w:val="24"/>
          <w:lang w:val="en-US"/>
        </w:rPr>
      </w:pPr>
      <w:r>
        <w:rPr>
          <w:lang w:val="en-US"/>
        </w:rPr>
        <w:t xml:space="preserve"> </w:t>
      </w:r>
    </w:p>
    <w:tbl>
      <w:tblPr>
        <w:tblStyle w:val="Grilledutableau"/>
        <w:tblW w:w="0" w:type="auto"/>
        <w:tblLook w:val="04A0" w:firstRow="1" w:lastRow="0" w:firstColumn="1" w:lastColumn="0" w:noHBand="0" w:noVBand="1"/>
      </w:tblPr>
      <w:tblGrid>
        <w:gridCol w:w="9062"/>
      </w:tblGrid>
      <w:tr w:rsidR="001E2F42" w:rsidRPr="001E2F42" w14:paraId="25AEFD4F" w14:textId="77777777" w:rsidTr="00581E07">
        <w:tc>
          <w:tcPr>
            <w:tcW w:w="9062" w:type="dxa"/>
          </w:tcPr>
          <w:p w14:paraId="45A6A905" w14:textId="55885AEE" w:rsidR="001E2F42" w:rsidRPr="001E2F42" w:rsidRDefault="007E6A9B" w:rsidP="00581E07">
            <w:pPr>
              <w:spacing w:after="60"/>
              <w:jc w:val="both"/>
              <w:textAlignment w:val="baseline"/>
              <w:outlineLvl w:val="1"/>
              <w:rPr>
                <w:rFonts w:eastAsia="Times New Roman" w:cstheme="minorHAnsi"/>
                <w:b/>
                <w:bCs/>
                <w:sz w:val="24"/>
                <w:szCs w:val="24"/>
                <w:lang w:val="en-US" w:eastAsia="fr-BE"/>
              </w:rPr>
            </w:pPr>
            <w:r>
              <w:rPr>
                <w:rFonts w:eastAsia="Times New Roman" w:cstheme="minorHAnsi"/>
                <w:b/>
                <w:bCs/>
                <w:sz w:val="24"/>
                <w:szCs w:val="24"/>
                <w:lang w:val="en-US" w:eastAsia="fr-BE"/>
              </w:rPr>
              <w:t>General condition</w:t>
            </w:r>
            <w:r w:rsidR="006B5C3D">
              <w:rPr>
                <w:rFonts w:eastAsia="Times New Roman" w:cstheme="minorHAnsi"/>
                <w:b/>
                <w:bCs/>
                <w:sz w:val="24"/>
                <w:szCs w:val="24"/>
                <w:lang w:val="en-US" w:eastAsia="fr-BE"/>
              </w:rPr>
              <w:t>s</w:t>
            </w:r>
            <w:r>
              <w:rPr>
                <w:rFonts w:eastAsia="Times New Roman" w:cstheme="minorHAnsi"/>
                <w:b/>
                <w:bCs/>
                <w:sz w:val="24"/>
                <w:szCs w:val="24"/>
                <w:lang w:val="en-US" w:eastAsia="fr-BE"/>
              </w:rPr>
              <w:t xml:space="preserve"> </w:t>
            </w:r>
          </w:p>
        </w:tc>
      </w:tr>
    </w:tbl>
    <w:p w14:paraId="4AD6EFB4" w14:textId="77777777" w:rsidR="0074717C" w:rsidRDefault="0074717C" w:rsidP="00DB5B07">
      <w:pPr>
        <w:spacing w:after="60" w:line="240" w:lineRule="auto"/>
        <w:jc w:val="both"/>
        <w:textAlignment w:val="baseline"/>
        <w:outlineLvl w:val="1"/>
        <w:rPr>
          <w:sz w:val="24"/>
          <w:szCs w:val="24"/>
          <w:lang w:val="en-US"/>
        </w:rPr>
      </w:pPr>
    </w:p>
    <w:p w14:paraId="3968BFE2" w14:textId="05598BCA" w:rsidR="0048607D" w:rsidRDefault="00AA71E7" w:rsidP="00DB5B07">
      <w:pPr>
        <w:spacing w:after="60" w:line="240" w:lineRule="auto"/>
        <w:jc w:val="both"/>
        <w:textAlignment w:val="baseline"/>
        <w:outlineLvl w:val="1"/>
        <w:rPr>
          <w:sz w:val="24"/>
          <w:szCs w:val="24"/>
          <w:lang w:val="en-US"/>
        </w:rPr>
      </w:pPr>
      <w:r w:rsidRPr="00934459">
        <w:rPr>
          <w:sz w:val="24"/>
          <w:szCs w:val="24"/>
          <w:lang w:val="en-US"/>
        </w:rPr>
        <w:t xml:space="preserve">The successful candidate will be awarded a four-year PhD </w:t>
      </w:r>
      <w:r w:rsidR="0074717C" w:rsidRPr="00934459">
        <w:rPr>
          <w:sz w:val="24"/>
          <w:szCs w:val="24"/>
          <w:lang w:val="en-US"/>
        </w:rPr>
        <w:t>grant</w:t>
      </w:r>
      <w:r w:rsidR="0074717C">
        <w:rPr>
          <w:sz w:val="24"/>
          <w:szCs w:val="24"/>
          <w:lang w:val="en-US"/>
        </w:rPr>
        <w:t xml:space="preserve"> and</w:t>
      </w:r>
      <w:r w:rsidR="005F5EA0">
        <w:rPr>
          <w:sz w:val="24"/>
          <w:szCs w:val="24"/>
          <w:lang w:val="en-US"/>
        </w:rPr>
        <w:t xml:space="preserve"> be primarily based in</w:t>
      </w:r>
      <w:r w:rsidRPr="00934459">
        <w:rPr>
          <w:sz w:val="24"/>
          <w:szCs w:val="24"/>
          <w:lang w:val="en-US"/>
        </w:rPr>
        <w:t xml:space="preserve"> the </w:t>
      </w:r>
      <w:r w:rsidR="0032453D" w:rsidRPr="00934459">
        <w:rPr>
          <w:sz w:val="24"/>
          <w:szCs w:val="24"/>
          <w:lang w:val="en-US"/>
        </w:rPr>
        <w:t>TRADITAL</w:t>
      </w:r>
      <w:r w:rsidRPr="00934459">
        <w:rPr>
          <w:sz w:val="24"/>
          <w:szCs w:val="24"/>
          <w:lang w:val="en-US"/>
        </w:rPr>
        <w:t xml:space="preserve"> </w:t>
      </w:r>
      <w:r w:rsidR="005F5EA0">
        <w:rPr>
          <w:sz w:val="24"/>
          <w:szCs w:val="24"/>
          <w:lang w:val="en-US"/>
        </w:rPr>
        <w:t>research center</w:t>
      </w:r>
      <w:r w:rsidR="005F5EA0" w:rsidRPr="00934459">
        <w:rPr>
          <w:sz w:val="24"/>
          <w:szCs w:val="24"/>
          <w:lang w:val="en-US"/>
        </w:rPr>
        <w:t xml:space="preserve"> </w:t>
      </w:r>
      <w:r w:rsidRPr="00934459">
        <w:rPr>
          <w:sz w:val="24"/>
          <w:szCs w:val="24"/>
          <w:lang w:val="en-US"/>
        </w:rPr>
        <w:t>(</w:t>
      </w:r>
      <w:hyperlink r:id="rId12" w:history="1">
        <w:r w:rsidR="005F5EA0" w:rsidRPr="005D74E1">
          <w:rPr>
            <w:rStyle w:val="Lienhypertexte"/>
            <w:sz w:val="24"/>
            <w:szCs w:val="24"/>
            <w:lang w:val="en-US"/>
          </w:rPr>
          <w:t>https://tradital.ltc.ulb.be</w:t>
        </w:r>
      </w:hyperlink>
      <w:r w:rsidRPr="00934459">
        <w:rPr>
          <w:sz w:val="24"/>
          <w:szCs w:val="24"/>
          <w:lang w:val="en-US"/>
        </w:rPr>
        <w:t>)</w:t>
      </w:r>
      <w:r w:rsidR="005F5EA0">
        <w:rPr>
          <w:sz w:val="24"/>
          <w:szCs w:val="24"/>
          <w:lang w:val="en-US"/>
        </w:rPr>
        <w:t>, located within the freshly built premises, complete with interpretation booths, office space and eye-tracking equipment</w:t>
      </w:r>
      <w:r w:rsidR="006A5E4B">
        <w:rPr>
          <w:sz w:val="24"/>
          <w:szCs w:val="24"/>
          <w:lang w:val="en-US"/>
        </w:rPr>
        <w:t>,</w:t>
      </w:r>
      <w:r w:rsidR="00A4311C">
        <w:rPr>
          <w:sz w:val="24"/>
          <w:szCs w:val="24"/>
          <w:lang w:val="en-US"/>
        </w:rPr>
        <w:t xml:space="preserve"> and will benefit </w:t>
      </w:r>
      <w:r w:rsidR="001D4146">
        <w:rPr>
          <w:sz w:val="24"/>
          <w:szCs w:val="24"/>
          <w:lang w:val="en-US"/>
        </w:rPr>
        <w:t xml:space="preserve">from </w:t>
      </w:r>
      <w:r w:rsidR="00B07543">
        <w:rPr>
          <w:sz w:val="24"/>
          <w:szCs w:val="24"/>
          <w:lang w:val="en-US"/>
        </w:rPr>
        <w:t>a stimulating</w:t>
      </w:r>
      <w:r w:rsidR="00A4311C">
        <w:rPr>
          <w:sz w:val="24"/>
          <w:szCs w:val="24"/>
          <w:lang w:val="en-US"/>
        </w:rPr>
        <w:t xml:space="preserve"> scientific </w:t>
      </w:r>
      <w:r w:rsidR="00B07543">
        <w:rPr>
          <w:sz w:val="24"/>
          <w:szCs w:val="24"/>
          <w:lang w:val="en-US"/>
        </w:rPr>
        <w:t xml:space="preserve">environment </w:t>
      </w:r>
      <w:r w:rsidR="00262CA9">
        <w:rPr>
          <w:sz w:val="24"/>
          <w:szCs w:val="24"/>
          <w:lang w:val="en-US"/>
        </w:rPr>
        <w:t>(international exposure through scientific events</w:t>
      </w:r>
      <w:r w:rsidR="00D570E7">
        <w:rPr>
          <w:sz w:val="24"/>
          <w:szCs w:val="24"/>
          <w:lang w:val="en-US"/>
        </w:rPr>
        <w:t>,</w:t>
      </w:r>
      <w:r w:rsidR="00262CA9">
        <w:rPr>
          <w:sz w:val="24"/>
          <w:szCs w:val="24"/>
          <w:lang w:val="en-US"/>
        </w:rPr>
        <w:t xml:space="preserve"> research seminars</w:t>
      </w:r>
      <w:r w:rsidR="00D570E7">
        <w:rPr>
          <w:sz w:val="24"/>
          <w:szCs w:val="24"/>
          <w:lang w:val="en-US"/>
        </w:rPr>
        <w:t xml:space="preserve">, </w:t>
      </w:r>
      <w:r w:rsidR="00AD62C2">
        <w:rPr>
          <w:sz w:val="24"/>
          <w:szCs w:val="24"/>
          <w:lang w:val="en-US"/>
        </w:rPr>
        <w:t>networking activities at national and international level, specific training sessions, etc.)</w:t>
      </w:r>
      <w:r w:rsidRPr="00934459">
        <w:rPr>
          <w:sz w:val="24"/>
          <w:szCs w:val="24"/>
          <w:lang w:val="en-US"/>
        </w:rPr>
        <w:t xml:space="preserve">. </w:t>
      </w:r>
      <w:r w:rsidR="005F5EA0">
        <w:rPr>
          <w:sz w:val="24"/>
          <w:szCs w:val="24"/>
          <w:lang w:val="en-US"/>
        </w:rPr>
        <w:t>They</w:t>
      </w:r>
      <w:r w:rsidRPr="00934459">
        <w:rPr>
          <w:sz w:val="24"/>
          <w:szCs w:val="24"/>
          <w:lang w:val="en-US"/>
        </w:rPr>
        <w:t xml:space="preserve"> will be writing a PhD dissertation </w:t>
      </w:r>
      <w:r w:rsidR="005F5EA0">
        <w:rPr>
          <w:sz w:val="24"/>
          <w:szCs w:val="24"/>
          <w:lang w:val="en-US"/>
        </w:rPr>
        <w:t xml:space="preserve">on the topic of their choice, under the supervision of one or two </w:t>
      </w:r>
      <w:r w:rsidR="00916869">
        <w:rPr>
          <w:sz w:val="24"/>
          <w:szCs w:val="24"/>
          <w:lang w:val="en-US"/>
        </w:rPr>
        <w:t>academic</w:t>
      </w:r>
      <w:r w:rsidR="005F5EA0">
        <w:rPr>
          <w:sz w:val="24"/>
          <w:szCs w:val="24"/>
          <w:lang w:val="en-US"/>
        </w:rPr>
        <w:t xml:space="preserve"> member</w:t>
      </w:r>
      <w:r w:rsidR="002C67FD">
        <w:rPr>
          <w:sz w:val="24"/>
          <w:szCs w:val="24"/>
          <w:lang w:val="en-US"/>
        </w:rPr>
        <w:t>s</w:t>
      </w:r>
      <w:r w:rsidR="005F5EA0">
        <w:rPr>
          <w:sz w:val="24"/>
          <w:szCs w:val="24"/>
          <w:lang w:val="en-US"/>
        </w:rPr>
        <w:t xml:space="preserve"> of the </w:t>
      </w:r>
      <w:proofErr w:type="gramStart"/>
      <w:r w:rsidR="005F5EA0">
        <w:rPr>
          <w:sz w:val="24"/>
          <w:szCs w:val="24"/>
          <w:lang w:val="en-US"/>
        </w:rPr>
        <w:t>Faculty</w:t>
      </w:r>
      <w:proofErr w:type="gramEnd"/>
      <w:r w:rsidR="005F5EA0">
        <w:rPr>
          <w:sz w:val="24"/>
          <w:szCs w:val="24"/>
          <w:lang w:val="en-US"/>
        </w:rPr>
        <w:t xml:space="preserve"> (one of which will belong to </w:t>
      </w:r>
      <w:r w:rsidR="0032453D" w:rsidRPr="00934459">
        <w:rPr>
          <w:rFonts w:eastAsia="Times New Roman" w:cstheme="minorHAnsi"/>
          <w:sz w:val="24"/>
          <w:szCs w:val="24"/>
          <w:lang w:val="en-US" w:eastAsia="fr-BE"/>
        </w:rPr>
        <w:t>The School of Translation and Interpretation</w:t>
      </w:r>
      <w:r w:rsidR="00E17E0D">
        <w:rPr>
          <w:rFonts w:eastAsia="Times New Roman" w:cstheme="minorHAnsi"/>
          <w:sz w:val="24"/>
          <w:szCs w:val="24"/>
          <w:lang w:val="en-US" w:eastAsia="fr-BE"/>
        </w:rPr>
        <w:t xml:space="preserve"> ISTI-</w:t>
      </w:r>
      <w:proofErr w:type="spellStart"/>
      <w:r w:rsidR="00E17E0D">
        <w:rPr>
          <w:rFonts w:eastAsia="Times New Roman" w:cstheme="minorHAnsi"/>
          <w:sz w:val="24"/>
          <w:szCs w:val="24"/>
          <w:lang w:val="en-US" w:eastAsia="fr-BE"/>
        </w:rPr>
        <w:t>Cooremans</w:t>
      </w:r>
      <w:proofErr w:type="spellEnd"/>
      <w:r w:rsidR="005F5EA0">
        <w:rPr>
          <w:rFonts w:eastAsia="Times New Roman" w:cstheme="minorHAnsi"/>
          <w:sz w:val="24"/>
          <w:szCs w:val="24"/>
          <w:lang w:val="en-US" w:eastAsia="fr-BE"/>
        </w:rPr>
        <w:t>)</w:t>
      </w:r>
      <w:r w:rsidRPr="00934459">
        <w:rPr>
          <w:sz w:val="24"/>
          <w:szCs w:val="24"/>
          <w:lang w:val="en-US"/>
        </w:rPr>
        <w:t xml:space="preserve">. </w:t>
      </w:r>
    </w:p>
    <w:p w14:paraId="7517204E" w14:textId="21B1F3D0" w:rsidR="00636BE0" w:rsidRDefault="00636BE0" w:rsidP="005F5EA0">
      <w:pPr>
        <w:spacing w:after="60" w:line="240" w:lineRule="auto"/>
        <w:jc w:val="both"/>
        <w:textAlignment w:val="baseline"/>
        <w:outlineLvl w:val="1"/>
        <w:rPr>
          <w:sz w:val="24"/>
          <w:szCs w:val="24"/>
          <w:lang w:val="en-US"/>
        </w:rPr>
      </w:pPr>
    </w:p>
    <w:p w14:paraId="5E11E982" w14:textId="6397D7AD" w:rsidR="00E17E0D" w:rsidRPr="00B22AD2" w:rsidRDefault="00DB5B07" w:rsidP="00636BE0">
      <w:pPr>
        <w:spacing w:after="60" w:line="240" w:lineRule="auto"/>
        <w:jc w:val="both"/>
        <w:textAlignment w:val="baseline"/>
        <w:outlineLvl w:val="1"/>
        <w:rPr>
          <w:sz w:val="24"/>
          <w:szCs w:val="24"/>
          <w:lang w:val="en-US"/>
        </w:rPr>
      </w:pPr>
      <w:r>
        <w:rPr>
          <w:sz w:val="24"/>
          <w:szCs w:val="24"/>
          <w:lang w:val="en-US"/>
        </w:rPr>
        <w:t>The s</w:t>
      </w:r>
      <w:r w:rsidR="00FD4849" w:rsidRPr="00B22AD2">
        <w:rPr>
          <w:sz w:val="24"/>
          <w:szCs w:val="24"/>
          <w:lang w:val="en-US"/>
        </w:rPr>
        <w:t xml:space="preserve">uccessful candidate will be granted a </w:t>
      </w:r>
      <w:r w:rsidR="00585EAB">
        <w:rPr>
          <w:sz w:val="24"/>
          <w:szCs w:val="24"/>
          <w:lang w:val="en-US"/>
        </w:rPr>
        <w:t xml:space="preserve">fully funded </w:t>
      </w:r>
      <w:r w:rsidR="003D67E9" w:rsidRPr="00B22AD2">
        <w:rPr>
          <w:b/>
          <w:bCs/>
          <w:sz w:val="24"/>
          <w:szCs w:val="24"/>
          <w:lang w:val="en-US"/>
        </w:rPr>
        <w:t xml:space="preserve">doctoral </w:t>
      </w:r>
      <w:r w:rsidR="003811F3" w:rsidRPr="00B22AD2">
        <w:rPr>
          <w:b/>
          <w:bCs/>
          <w:sz w:val="24"/>
          <w:szCs w:val="24"/>
          <w:lang w:val="en-US"/>
        </w:rPr>
        <w:t>untaxed fellowship contract</w:t>
      </w:r>
      <w:r w:rsidR="003811F3" w:rsidRPr="00B22AD2">
        <w:rPr>
          <w:sz w:val="24"/>
          <w:szCs w:val="24"/>
          <w:lang w:val="en-US"/>
        </w:rPr>
        <w:t xml:space="preserve"> that is equivalent to an employment contract. Depending on the nationality of the beneficiary, </w:t>
      </w:r>
      <w:r w:rsidR="007F516B" w:rsidRPr="00B22AD2">
        <w:rPr>
          <w:sz w:val="24"/>
          <w:szCs w:val="24"/>
          <w:lang w:val="en-US"/>
        </w:rPr>
        <w:t>t</w:t>
      </w:r>
      <w:r w:rsidR="003811F3" w:rsidRPr="00B22AD2">
        <w:rPr>
          <w:sz w:val="24"/>
          <w:szCs w:val="24"/>
          <w:lang w:val="en-US"/>
        </w:rPr>
        <w:t>h</w:t>
      </w:r>
      <w:r w:rsidR="007F516B" w:rsidRPr="00B22AD2">
        <w:rPr>
          <w:sz w:val="24"/>
          <w:szCs w:val="24"/>
          <w:lang w:val="en-US"/>
        </w:rPr>
        <w:t>is</w:t>
      </w:r>
      <w:r w:rsidR="003811F3" w:rsidRPr="00B22AD2">
        <w:rPr>
          <w:sz w:val="24"/>
          <w:szCs w:val="24"/>
          <w:lang w:val="en-US"/>
        </w:rPr>
        <w:t xml:space="preserve"> fellowship contract is subject to </w:t>
      </w:r>
      <w:r w:rsidR="007F516B" w:rsidRPr="00B22AD2">
        <w:rPr>
          <w:sz w:val="24"/>
          <w:szCs w:val="24"/>
          <w:lang w:val="en-US"/>
        </w:rPr>
        <w:t>the general</w:t>
      </w:r>
      <w:r w:rsidR="007F516B" w:rsidRPr="00B22AD2">
        <w:rPr>
          <w:rStyle w:val="Appelnotedebasdep"/>
          <w:sz w:val="24"/>
          <w:szCs w:val="24"/>
          <w:lang w:val="en-US"/>
        </w:rPr>
        <w:footnoteReference w:id="1"/>
      </w:r>
      <w:r w:rsidR="007F516B" w:rsidRPr="00B22AD2">
        <w:rPr>
          <w:sz w:val="24"/>
          <w:szCs w:val="24"/>
          <w:lang w:val="en-US"/>
        </w:rPr>
        <w:t xml:space="preserve"> or to the partial</w:t>
      </w:r>
      <w:r w:rsidR="00B22AD2" w:rsidRPr="00B22AD2">
        <w:rPr>
          <w:rStyle w:val="Appelnotedebasdep"/>
          <w:sz w:val="24"/>
          <w:szCs w:val="24"/>
          <w:lang w:val="en-US"/>
        </w:rPr>
        <w:footnoteReference w:id="2"/>
      </w:r>
      <w:r w:rsidR="003811F3" w:rsidRPr="00B22AD2">
        <w:rPr>
          <w:sz w:val="24"/>
          <w:szCs w:val="24"/>
          <w:lang w:val="en-US"/>
        </w:rPr>
        <w:t xml:space="preserve"> </w:t>
      </w:r>
      <w:r w:rsidR="00B22AD2" w:rsidRPr="00B22AD2">
        <w:rPr>
          <w:sz w:val="24"/>
          <w:szCs w:val="24"/>
          <w:lang w:val="en-US"/>
        </w:rPr>
        <w:t>p</w:t>
      </w:r>
      <w:r w:rsidR="003811F3" w:rsidRPr="00B22AD2">
        <w:rPr>
          <w:sz w:val="24"/>
          <w:szCs w:val="24"/>
          <w:lang w:val="en-US"/>
        </w:rPr>
        <w:t xml:space="preserve">rovisions of the Belgian Social Security System covering health insurance, maternity leave, sick pay in case of </w:t>
      </w:r>
      <w:r w:rsidR="00585EAB" w:rsidRPr="00B22AD2">
        <w:rPr>
          <w:sz w:val="24"/>
          <w:szCs w:val="24"/>
          <w:lang w:val="en-US"/>
        </w:rPr>
        <w:t>hospitalization</w:t>
      </w:r>
      <w:r w:rsidR="003811F3" w:rsidRPr="00B22AD2">
        <w:rPr>
          <w:sz w:val="24"/>
          <w:szCs w:val="24"/>
          <w:lang w:val="en-US"/>
        </w:rPr>
        <w:t xml:space="preserve">, disability insurance, national pension system, national unemployment system, insurance against workplace accidents, family benefits and provisions towards occupational diseases. </w:t>
      </w:r>
      <w:r w:rsidR="00636BE0" w:rsidRPr="00636BE0">
        <w:rPr>
          <w:sz w:val="24"/>
          <w:szCs w:val="24"/>
          <w:lang w:val="en-US"/>
        </w:rPr>
        <w:t xml:space="preserve">For all recipients of a doctoral fellowship, whether it is subject to the general or partial social security system, the scholarship holder may receive family allowances for the children in </w:t>
      </w:r>
      <w:r>
        <w:rPr>
          <w:sz w:val="24"/>
          <w:szCs w:val="24"/>
          <w:lang w:val="en-US"/>
        </w:rPr>
        <w:t>their</w:t>
      </w:r>
      <w:r w:rsidR="00636BE0" w:rsidRPr="00636BE0">
        <w:rPr>
          <w:sz w:val="24"/>
          <w:szCs w:val="24"/>
          <w:lang w:val="en-US"/>
        </w:rPr>
        <w:t xml:space="preserve"> household.</w:t>
      </w:r>
    </w:p>
    <w:p w14:paraId="490A6EE2" w14:textId="49571506" w:rsidR="00683CBD" w:rsidRDefault="00683CBD" w:rsidP="00CE6614">
      <w:pPr>
        <w:jc w:val="both"/>
        <w:rPr>
          <w:rFonts w:cstheme="minorHAnsi"/>
          <w:sz w:val="24"/>
          <w:szCs w:val="24"/>
          <w:lang w:val="en-US"/>
        </w:rPr>
      </w:pPr>
    </w:p>
    <w:p w14:paraId="01E8EB76" w14:textId="5E6BEA19" w:rsidR="009E3F0C" w:rsidRPr="000805DE" w:rsidRDefault="009E3F0C" w:rsidP="009E3F0C">
      <w:pPr>
        <w:spacing w:after="60" w:line="240" w:lineRule="auto"/>
        <w:jc w:val="both"/>
        <w:textAlignment w:val="baseline"/>
        <w:outlineLvl w:val="1"/>
        <w:rPr>
          <w:sz w:val="24"/>
          <w:szCs w:val="24"/>
          <w:lang w:val="en-US"/>
        </w:rPr>
      </w:pPr>
      <w:r w:rsidRPr="00934459">
        <w:rPr>
          <w:sz w:val="24"/>
          <w:szCs w:val="24"/>
          <w:lang w:val="en-US"/>
        </w:rPr>
        <w:t xml:space="preserve">The monthly </w:t>
      </w:r>
      <w:r>
        <w:rPr>
          <w:sz w:val="24"/>
          <w:szCs w:val="24"/>
          <w:lang w:val="en-US"/>
        </w:rPr>
        <w:t xml:space="preserve">net </w:t>
      </w:r>
      <w:r w:rsidRPr="00934459">
        <w:rPr>
          <w:sz w:val="24"/>
          <w:szCs w:val="24"/>
          <w:lang w:val="en-US"/>
        </w:rPr>
        <w:t xml:space="preserve">fellowship is expected to </w:t>
      </w:r>
      <w:r w:rsidRPr="00636BE0">
        <w:rPr>
          <w:sz w:val="24"/>
          <w:szCs w:val="24"/>
          <w:lang w:val="en-US"/>
        </w:rPr>
        <w:t xml:space="preserve">be around </w:t>
      </w:r>
      <w:r w:rsidR="00895D08" w:rsidRPr="00895D08">
        <w:rPr>
          <w:sz w:val="24"/>
          <w:szCs w:val="24"/>
          <w:lang w:val="en-US"/>
        </w:rPr>
        <w:t>2.366</w:t>
      </w:r>
      <w:r w:rsidRPr="00636BE0">
        <w:rPr>
          <w:sz w:val="24"/>
          <w:szCs w:val="24"/>
          <w:lang w:val="en-US"/>
        </w:rPr>
        <w:t xml:space="preserve"> € the first two years, and </w:t>
      </w:r>
      <w:r w:rsidR="00895D08">
        <w:rPr>
          <w:sz w:val="24"/>
          <w:szCs w:val="24"/>
          <w:lang w:val="en-US"/>
        </w:rPr>
        <w:t>2447</w:t>
      </w:r>
      <w:r w:rsidRPr="00636BE0">
        <w:rPr>
          <w:sz w:val="24"/>
          <w:szCs w:val="24"/>
          <w:lang w:val="en-US"/>
        </w:rPr>
        <w:t xml:space="preserve"> € the third and the fourth years.</w:t>
      </w:r>
      <w:r w:rsidR="002F20BC">
        <w:rPr>
          <w:sz w:val="24"/>
          <w:szCs w:val="24"/>
          <w:lang w:val="en-US"/>
        </w:rPr>
        <w:t xml:space="preserve"> The candidate will also benefit from </w:t>
      </w:r>
      <w:r w:rsidR="00794CF6">
        <w:rPr>
          <w:sz w:val="24"/>
          <w:szCs w:val="24"/>
          <w:lang w:val="en-US"/>
        </w:rPr>
        <w:t xml:space="preserve">an </w:t>
      </w:r>
      <w:r w:rsidR="002F20BC">
        <w:rPr>
          <w:sz w:val="24"/>
          <w:szCs w:val="24"/>
          <w:lang w:val="en-US"/>
        </w:rPr>
        <w:t>additional</w:t>
      </w:r>
      <w:r w:rsidR="00794CF6">
        <w:rPr>
          <w:sz w:val="24"/>
          <w:szCs w:val="24"/>
          <w:lang w:val="en-US"/>
        </w:rPr>
        <w:t xml:space="preserve"> budget for</w:t>
      </w:r>
      <w:r w:rsidR="002F20BC">
        <w:rPr>
          <w:sz w:val="24"/>
          <w:szCs w:val="24"/>
          <w:lang w:val="en-US"/>
        </w:rPr>
        <w:t xml:space="preserve"> </w:t>
      </w:r>
      <w:r w:rsidR="000805DE">
        <w:rPr>
          <w:sz w:val="24"/>
          <w:szCs w:val="24"/>
          <w:lang w:val="en-US"/>
        </w:rPr>
        <w:t xml:space="preserve">their </w:t>
      </w:r>
      <w:r w:rsidR="002F20BC">
        <w:rPr>
          <w:sz w:val="24"/>
          <w:szCs w:val="24"/>
          <w:lang w:val="en-US"/>
        </w:rPr>
        <w:t xml:space="preserve">research costs </w:t>
      </w:r>
      <w:r w:rsidR="009E104A">
        <w:rPr>
          <w:sz w:val="24"/>
          <w:szCs w:val="24"/>
          <w:lang w:val="en-US"/>
        </w:rPr>
        <w:t xml:space="preserve">(2500 €/per two years). </w:t>
      </w:r>
    </w:p>
    <w:p w14:paraId="1FED80E7" w14:textId="7576EA6B" w:rsidR="00DF0F85" w:rsidRPr="000805DE" w:rsidRDefault="00DF0F85" w:rsidP="009E3F0C">
      <w:pPr>
        <w:spacing w:after="60" w:line="240" w:lineRule="auto"/>
        <w:jc w:val="both"/>
        <w:textAlignment w:val="baseline"/>
        <w:outlineLvl w:val="1"/>
        <w:rPr>
          <w:sz w:val="24"/>
          <w:szCs w:val="24"/>
          <w:lang w:val="en-US"/>
        </w:rPr>
      </w:pPr>
    </w:p>
    <w:p w14:paraId="6E0BF62A" w14:textId="66320996" w:rsidR="00DF0F85" w:rsidRPr="00CF1767" w:rsidRDefault="00DF0F85" w:rsidP="009E3F0C">
      <w:pPr>
        <w:spacing w:after="60" w:line="240" w:lineRule="auto"/>
        <w:jc w:val="both"/>
        <w:textAlignment w:val="baseline"/>
        <w:outlineLvl w:val="1"/>
        <w:rPr>
          <w:rFonts w:eastAsia="Times New Roman" w:cstheme="minorHAnsi"/>
          <w:sz w:val="24"/>
          <w:szCs w:val="24"/>
          <w:lang w:val="en-US" w:eastAsia="fr-BE"/>
        </w:rPr>
      </w:pPr>
    </w:p>
    <w:p w14:paraId="2CCE503C" w14:textId="77777777" w:rsidR="009E3F0C" w:rsidRPr="00CF1767" w:rsidRDefault="009E3F0C" w:rsidP="00CE6614">
      <w:pPr>
        <w:jc w:val="both"/>
        <w:rPr>
          <w:rFonts w:cstheme="minorHAnsi"/>
          <w:sz w:val="24"/>
          <w:szCs w:val="24"/>
          <w:lang w:val="en-US"/>
        </w:rPr>
      </w:pPr>
    </w:p>
    <w:tbl>
      <w:tblPr>
        <w:tblStyle w:val="Grilledutableau"/>
        <w:tblW w:w="0" w:type="auto"/>
        <w:tblLook w:val="04A0" w:firstRow="1" w:lastRow="0" w:firstColumn="1" w:lastColumn="0" w:noHBand="0" w:noVBand="1"/>
      </w:tblPr>
      <w:tblGrid>
        <w:gridCol w:w="9062"/>
      </w:tblGrid>
      <w:tr w:rsidR="001E2F42" w:rsidRPr="001E2F42" w14:paraId="46410870" w14:textId="77777777" w:rsidTr="001E2F42">
        <w:tc>
          <w:tcPr>
            <w:tcW w:w="9062" w:type="dxa"/>
          </w:tcPr>
          <w:p w14:paraId="56FD15FA" w14:textId="77777777" w:rsidR="001E2F42" w:rsidRPr="001E2F42" w:rsidRDefault="001E2F42" w:rsidP="00C20247">
            <w:pPr>
              <w:spacing w:after="60"/>
              <w:jc w:val="both"/>
              <w:textAlignment w:val="baseline"/>
              <w:outlineLvl w:val="1"/>
              <w:rPr>
                <w:rFonts w:eastAsia="Times New Roman" w:cstheme="minorHAnsi"/>
                <w:b/>
                <w:bCs/>
                <w:sz w:val="24"/>
                <w:szCs w:val="24"/>
                <w:lang w:val="en-US" w:eastAsia="fr-BE"/>
              </w:rPr>
            </w:pPr>
            <w:r w:rsidRPr="00683CBD">
              <w:rPr>
                <w:rFonts w:eastAsia="Times New Roman" w:cstheme="minorHAnsi"/>
                <w:b/>
                <w:bCs/>
                <w:sz w:val="24"/>
                <w:szCs w:val="24"/>
                <w:lang w:val="en-US" w:eastAsia="fr-BE"/>
              </w:rPr>
              <w:t>How to apply?</w:t>
            </w:r>
          </w:p>
        </w:tc>
      </w:tr>
    </w:tbl>
    <w:p w14:paraId="324BE2DD" w14:textId="77777777" w:rsidR="00743C25" w:rsidRPr="00683CBD" w:rsidRDefault="00743C25" w:rsidP="00CE6614">
      <w:pPr>
        <w:spacing w:after="60" w:line="240" w:lineRule="auto"/>
        <w:jc w:val="both"/>
        <w:textAlignment w:val="baseline"/>
        <w:outlineLvl w:val="1"/>
        <w:rPr>
          <w:rFonts w:eastAsia="Times New Roman" w:cstheme="minorHAnsi"/>
          <w:b/>
          <w:bCs/>
          <w:sz w:val="24"/>
          <w:szCs w:val="24"/>
          <w:lang w:val="en-US" w:eastAsia="fr-BE"/>
        </w:rPr>
      </w:pPr>
    </w:p>
    <w:p w14:paraId="57A7BD69" w14:textId="77777777" w:rsidR="00537D7A" w:rsidRDefault="006912AC" w:rsidP="00193467">
      <w:pPr>
        <w:spacing w:after="0" w:line="240" w:lineRule="auto"/>
        <w:jc w:val="both"/>
        <w:textAlignment w:val="baseline"/>
        <w:rPr>
          <w:rFonts w:eastAsia="Times New Roman" w:cstheme="minorHAnsi"/>
          <w:b/>
          <w:bCs/>
          <w:sz w:val="24"/>
          <w:szCs w:val="24"/>
          <w:bdr w:val="none" w:sz="0" w:space="0" w:color="auto" w:frame="1"/>
          <w:lang w:val="en-US" w:eastAsia="fr-BE"/>
        </w:rPr>
      </w:pPr>
      <w:r>
        <w:rPr>
          <w:rFonts w:eastAsia="Times New Roman" w:cstheme="minorHAnsi"/>
          <w:b/>
          <w:bCs/>
          <w:sz w:val="24"/>
          <w:szCs w:val="24"/>
          <w:bdr w:val="none" w:sz="0" w:space="0" w:color="auto" w:frame="1"/>
          <w:lang w:val="en-US" w:eastAsia="fr-BE"/>
        </w:rPr>
        <w:t xml:space="preserve">Eligibility </w:t>
      </w:r>
      <w:r w:rsidR="00FF1D5B">
        <w:rPr>
          <w:rFonts w:eastAsia="Times New Roman" w:cstheme="minorHAnsi"/>
          <w:b/>
          <w:bCs/>
          <w:sz w:val="24"/>
          <w:szCs w:val="24"/>
          <w:bdr w:val="none" w:sz="0" w:space="0" w:color="auto" w:frame="1"/>
          <w:lang w:val="en-US" w:eastAsia="fr-BE"/>
        </w:rPr>
        <w:t>criteria:</w:t>
      </w:r>
      <w:r w:rsidR="00193467" w:rsidRPr="00683CBD">
        <w:rPr>
          <w:rFonts w:eastAsia="Times New Roman" w:cstheme="minorHAnsi"/>
          <w:b/>
          <w:bCs/>
          <w:sz w:val="24"/>
          <w:szCs w:val="24"/>
          <w:bdr w:val="none" w:sz="0" w:space="0" w:color="auto" w:frame="1"/>
          <w:lang w:val="en-US" w:eastAsia="fr-BE"/>
        </w:rPr>
        <w:t> </w:t>
      </w:r>
    </w:p>
    <w:p w14:paraId="148533C0" w14:textId="32E32EE1" w:rsidR="00537D7A" w:rsidRPr="00136F72" w:rsidRDefault="00193467" w:rsidP="00537D7A">
      <w:pPr>
        <w:pStyle w:val="Paragraphedeliste"/>
        <w:numPr>
          <w:ilvl w:val="0"/>
          <w:numId w:val="13"/>
        </w:numPr>
        <w:spacing w:after="0" w:line="240" w:lineRule="auto"/>
        <w:jc w:val="both"/>
        <w:textAlignment w:val="baseline"/>
        <w:rPr>
          <w:rFonts w:eastAsia="Times New Roman" w:cstheme="minorHAnsi"/>
          <w:strike/>
          <w:sz w:val="24"/>
          <w:szCs w:val="24"/>
          <w:lang w:val="en-US" w:eastAsia="fr-BE"/>
        </w:rPr>
      </w:pPr>
      <w:r w:rsidRPr="00537D7A">
        <w:rPr>
          <w:rFonts w:eastAsia="Times New Roman" w:cstheme="minorHAnsi"/>
          <w:sz w:val="24"/>
          <w:szCs w:val="24"/>
          <w:lang w:val="en-US" w:eastAsia="fr-BE"/>
        </w:rPr>
        <w:t xml:space="preserve">This program is opened to </w:t>
      </w:r>
      <w:r w:rsidR="006912AC" w:rsidRPr="00537D7A">
        <w:rPr>
          <w:rFonts w:eastAsia="Times New Roman" w:cstheme="minorHAnsi"/>
          <w:sz w:val="24"/>
          <w:szCs w:val="24"/>
          <w:lang w:val="en-US" w:eastAsia="fr-BE"/>
        </w:rPr>
        <w:t>applicants of any age and any nationality</w:t>
      </w:r>
      <w:r w:rsidRPr="00537D7A">
        <w:rPr>
          <w:rFonts w:eastAsia="Times New Roman" w:cstheme="minorHAnsi"/>
          <w:sz w:val="24"/>
          <w:szCs w:val="24"/>
          <w:lang w:val="en-US" w:eastAsia="fr-BE"/>
        </w:rPr>
        <w:t xml:space="preserve">. </w:t>
      </w:r>
    </w:p>
    <w:p w14:paraId="62FC58E2" w14:textId="2892E0A6" w:rsidR="00DB5B07" w:rsidRPr="00537D7A" w:rsidRDefault="00DB5B07" w:rsidP="00537D7A">
      <w:pPr>
        <w:pStyle w:val="Paragraphedeliste"/>
        <w:numPr>
          <w:ilvl w:val="0"/>
          <w:numId w:val="13"/>
        </w:numPr>
        <w:spacing w:after="0" w:line="240" w:lineRule="auto"/>
        <w:jc w:val="both"/>
        <w:textAlignment w:val="baseline"/>
        <w:rPr>
          <w:rFonts w:eastAsia="Times New Roman" w:cstheme="minorHAnsi"/>
          <w:strike/>
          <w:sz w:val="24"/>
          <w:szCs w:val="24"/>
          <w:lang w:val="en-US" w:eastAsia="fr-BE"/>
        </w:rPr>
      </w:pPr>
      <w:r>
        <w:rPr>
          <w:rFonts w:eastAsia="Times New Roman" w:cstheme="minorHAnsi"/>
          <w:sz w:val="24"/>
          <w:szCs w:val="24"/>
          <w:lang w:val="en-US" w:eastAsia="fr-BE"/>
        </w:rPr>
        <w:t xml:space="preserve">We encourage applications from candidates who are neuro-diverse, disabled or come </w:t>
      </w:r>
      <w:r w:rsidR="00357226">
        <w:rPr>
          <w:rFonts w:eastAsia="Times New Roman" w:cstheme="minorHAnsi"/>
          <w:sz w:val="24"/>
          <w:szCs w:val="24"/>
          <w:lang w:val="en-US" w:eastAsia="fr-BE"/>
        </w:rPr>
        <w:t xml:space="preserve">from </w:t>
      </w:r>
      <w:r>
        <w:rPr>
          <w:rFonts w:eastAsia="Times New Roman" w:cstheme="minorHAnsi"/>
          <w:sz w:val="24"/>
          <w:szCs w:val="24"/>
          <w:lang w:val="en-US" w:eastAsia="fr-BE"/>
        </w:rPr>
        <w:t>ethnic groups that are under-represented in academia.</w:t>
      </w:r>
    </w:p>
    <w:p w14:paraId="51F88D20" w14:textId="7EEFF6DB" w:rsidR="00193467" w:rsidRPr="00537D7A" w:rsidRDefault="002B0EC0" w:rsidP="00537D7A">
      <w:pPr>
        <w:pStyle w:val="Paragraphedeliste"/>
        <w:numPr>
          <w:ilvl w:val="0"/>
          <w:numId w:val="13"/>
        </w:numPr>
        <w:spacing w:after="0" w:line="240" w:lineRule="auto"/>
        <w:jc w:val="both"/>
        <w:textAlignment w:val="baseline"/>
        <w:rPr>
          <w:rFonts w:eastAsia="Times New Roman" w:cstheme="minorHAnsi"/>
          <w:strike/>
          <w:sz w:val="24"/>
          <w:szCs w:val="24"/>
          <w:lang w:val="en-US" w:eastAsia="fr-BE"/>
        </w:rPr>
      </w:pPr>
      <w:r w:rsidRPr="00537D7A">
        <w:rPr>
          <w:sz w:val="24"/>
          <w:szCs w:val="24"/>
          <w:lang w:val="en-US"/>
        </w:rPr>
        <w:t>Applicants must have obtained</w:t>
      </w:r>
      <w:r w:rsidR="00916869">
        <w:rPr>
          <w:sz w:val="24"/>
          <w:szCs w:val="24"/>
          <w:lang w:val="en-US"/>
        </w:rPr>
        <w:t xml:space="preserve"> </w:t>
      </w:r>
      <w:r w:rsidR="00916869" w:rsidRPr="00357226">
        <w:rPr>
          <w:sz w:val="24"/>
          <w:szCs w:val="24"/>
          <w:lang w:val="en-US"/>
        </w:rPr>
        <w:t>a</w:t>
      </w:r>
      <w:r w:rsidR="00DB5B07" w:rsidRPr="00357226">
        <w:rPr>
          <w:sz w:val="24"/>
          <w:szCs w:val="24"/>
          <w:lang w:val="en-US"/>
        </w:rPr>
        <w:t xml:space="preserve"> </w:t>
      </w:r>
      <w:hyperlink r:id="rId13" w:history="1">
        <w:r w:rsidR="00DB5B07" w:rsidRPr="00DA7513">
          <w:rPr>
            <w:rStyle w:val="Lienhypertexte"/>
            <w:sz w:val="24"/>
            <w:szCs w:val="24"/>
            <w:lang w:val="en-US"/>
          </w:rPr>
          <w:t>Master degree or equivalent</w:t>
        </w:r>
      </w:hyperlink>
      <w:r w:rsidR="00466ACA" w:rsidRPr="00357226">
        <w:rPr>
          <w:sz w:val="24"/>
          <w:szCs w:val="24"/>
          <w:lang w:val="en-US"/>
        </w:rPr>
        <w:t xml:space="preserve"> </w:t>
      </w:r>
      <w:r w:rsidRPr="00357226">
        <w:rPr>
          <w:sz w:val="24"/>
          <w:szCs w:val="24"/>
          <w:lang w:val="en-US"/>
        </w:rPr>
        <w:t>for maximum</w:t>
      </w:r>
      <w:r w:rsidRPr="00537D7A">
        <w:rPr>
          <w:sz w:val="24"/>
          <w:szCs w:val="24"/>
          <w:lang w:val="en-US"/>
        </w:rPr>
        <w:t xml:space="preserve"> </w:t>
      </w:r>
      <w:r w:rsidR="00B466CD" w:rsidRPr="00537D7A">
        <w:rPr>
          <w:sz w:val="24"/>
          <w:szCs w:val="24"/>
          <w:lang w:val="en-US"/>
        </w:rPr>
        <w:t>2</w:t>
      </w:r>
      <w:r w:rsidRPr="00537D7A">
        <w:rPr>
          <w:sz w:val="24"/>
          <w:szCs w:val="24"/>
          <w:lang w:val="en-US"/>
        </w:rPr>
        <w:t xml:space="preserve"> years at the latest on the </w:t>
      </w:r>
      <w:r w:rsidR="00B466CD" w:rsidRPr="00537D7A">
        <w:rPr>
          <w:sz w:val="24"/>
          <w:szCs w:val="24"/>
          <w:lang w:val="en-US"/>
        </w:rPr>
        <w:t>application</w:t>
      </w:r>
      <w:r w:rsidRPr="00537D7A">
        <w:rPr>
          <w:sz w:val="24"/>
          <w:szCs w:val="24"/>
          <w:lang w:val="en-US"/>
        </w:rPr>
        <w:t xml:space="preserve"> deadline</w:t>
      </w:r>
      <w:r w:rsidR="00B466CD" w:rsidRPr="00537D7A">
        <w:rPr>
          <w:sz w:val="24"/>
          <w:szCs w:val="24"/>
          <w:lang w:val="en-US"/>
        </w:rPr>
        <w:t xml:space="preserve">. </w:t>
      </w:r>
      <w:r w:rsidRPr="00537D7A">
        <w:rPr>
          <w:sz w:val="24"/>
          <w:szCs w:val="24"/>
          <w:lang w:val="en-US"/>
        </w:rPr>
        <w:t>Th</w:t>
      </w:r>
      <w:r w:rsidR="00B466CD" w:rsidRPr="00537D7A">
        <w:rPr>
          <w:sz w:val="24"/>
          <w:szCs w:val="24"/>
          <w:lang w:val="en-US"/>
        </w:rPr>
        <w:t>is</w:t>
      </w:r>
      <w:r w:rsidRPr="00537D7A">
        <w:rPr>
          <w:sz w:val="24"/>
          <w:szCs w:val="24"/>
          <w:lang w:val="en-US"/>
        </w:rPr>
        <w:t xml:space="preserve"> </w:t>
      </w:r>
      <w:r w:rsidR="00466ACA">
        <w:rPr>
          <w:sz w:val="24"/>
          <w:szCs w:val="24"/>
          <w:lang w:val="en-US"/>
        </w:rPr>
        <w:t xml:space="preserve">latter </w:t>
      </w:r>
      <w:r w:rsidRPr="00537D7A">
        <w:rPr>
          <w:sz w:val="24"/>
          <w:szCs w:val="24"/>
          <w:lang w:val="en-US"/>
        </w:rPr>
        <w:t xml:space="preserve">maximum </w:t>
      </w:r>
      <w:proofErr w:type="gramStart"/>
      <w:r w:rsidRPr="00537D7A">
        <w:rPr>
          <w:sz w:val="24"/>
          <w:szCs w:val="24"/>
          <w:lang w:val="en-US"/>
        </w:rPr>
        <w:t>period of time</w:t>
      </w:r>
      <w:proofErr w:type="gramEnd"/>
      <w:r w:rsidRPr="00537D7A">
        <w:rPr>
          <w:sz w:val="24"/>
          <w:szCs w:val="24"/>
          <w:lang w:val="en-US"/>
        </w:rPr>
        <w:t xml:space="preserve"> is extended for one additional year per childbirth and/or adoptio</w:t>
      </w:r>
      <w:r w:rsidR="00B466CD" w:rsidRPr="00537D7A">
        <w:rPr>
          <w:sz w:val="24"/>
          <w:szCs w:val="24"/>
          <w:lang w:val="en-US"/>
        </w:rPr>
        <w:t xml:space="preserve">n. </w:t>
      </w:r>
    </w:p>
    <w:p w14:paraId="474AF385" w14:textId="77BAEB15" w:rsidR="00193467" w:rsidRDefault="00193467" w:rsidP="00193467">
      <w:pPr>
        <w:spacing w:after="0" w:line="240" w:lineRule="auto"/>
        <w:jc w:val="both"/>
        <w:textAlignment w:val="baseline"/>
        <w:rPr>
          <w:rFonts w:eastAsia="Times New Roman" w:cstheme="minorHAnsi"/>
          <w:sz w:val="24"/>
          <w:szCs w:val="24"/>
          <w:lang w:val="en-US" w:eastAsia="fr-BE"/>
        </w:rPr>
      </w:pPr>
      <w:r w:rsidRPr="00683CBD">
        <w:rPr>
          <w:rFonts w:eastAsia="Times New Roman" w:cstheme="minorHAnsi"/>
          <w:sz w:val="24"/>
          <w:szCs w:val="24"/>
          <w:lang w:val="en-US" w:eastAsia="fr-BE"/>
        </w:rPr>
        <w:t> </w:t>
      </w:r>
    </w:p>
    <w:p w14:paraId="58D978EB" w14:textId="77777777" w:rsidR="000B6A15" w:rsidRPr="00683CBD" w:rsidRDefault="000B6A15" w:rsidP="00193467">
      <w:pPr>
        <w:spacing w:after="0" w:line="240" w:lineRule="auto"/>
        <w:jc w:val="both"/>
        <w:textAlignment w:val="baseline"/>
        <w:rPr>
          <w:rFonts w:eastAsia="Times New Roman" w:cstheme="minorHAnsi"/>
          <w:sz w:val="24"/>
          <w:szCs w:val="24"/>
          <w:lang w:val="en-US" w:eastAsia="fr-BE"/>
        </w:rPr>
      </w:pPr>
    </w:p>
    <w:p w14:paraId="08B3A00F" w14:textId="4CF02080" w:rsidR="00537D7A" w:rsidRDefault="000B6A15" w:rsidP="00193467">
      <w:pPr>
        <w:spacing w:after="0" w:line="240" w:lineRule="auto"/>
        <w:jc w:val="both"/>
        <w:textAlignment w:val="baseline"/>
        <w:rPr>
          <w:rFonts w:eastAsia="Times New Roman" w:cstheme="minorHAnsi"/>
          <w:b/>
          <w:bCs/>
          <w:sz w:val="24"/>
          <w:szCs w:val="24"/>
          <w:bdr w:val="none" w:sz="0" w:space="0" w:color="auto" w:frame="1"/>
          <w:lang w:eastAsia="fr-BE"/>
        </w:rPr>
      </w:pPr>
      <w:r w:rsidRPr="00683CBD">
        <w:rPr>
          <w:rFonts w:eastAsia="Times New Roman" w:cstheme="minorHAnsi"/>
          <w:b/>
          <w:bCs/>
          <w:sz w:val="24"/>
          <w:szCs w:val="24"/>
          <w:bdr w:val="none" w:sz="0" w:space="0" w:color="auto" w:frame="1"/>
          <w:lang w:val="en-US" w:eastAsia="fr-BE"/>
        </w:rPr>
        <w:t>Application</w:t>
      </w:r>
      <w:r>
        <w:rPr>
          <w:rFonts w:eastAsia="Times New Roman" w:cstheme="minorHAnsi"/>
          <w:b/>
          <w:bCs/>
          <w:sz w:val="24"/>
          <w:szCs w:val="24"/>
          <w:bdr w:val="none" w:sz="0" w:space="0" w:color="auto" w:frame="1"/>
          <w:lang w:val="en-US" w:eastAsia="fr-BE"/>
        </w:rPr>
        <w:t>:</w:t>
      </w:r>
      <w:r w:rsidR="00193467" w:rsidRPr="00683CBD">
        <w:rPr>
          <w:rFonts w:eastAsia="Times New Roman" w:cstheme="minorHAnsi"/>
          <w:b/>
          <w:bCs/>
          <w:sz w:val="24"/>
          <w:szCs w:val="24"/>
          <w:bdr w:val="none" w:sz="0" w:space="0" w:color="auto" w:frame="1"/>
          <w:lang w:val="en-US" w:eastAsia="fr-BE"/>
        </w:rPr>
        <w:t> </w:t>
      </w:r>
    </w:p>
    <w:p w14:paraId="43E09E63" w14:textId="511D084A" w:rsidR="00537D7A" w:rsidRPr="00C368D6" w:rsidRDefault="00193467" w:rsidP="00193467">
      <w:pPr>
        <w:pStyle w:val="Paragraphedeliste"/>
        <w:numPr>
          <w:ilvl w:val="0"/>
          <w:numId w:val="14"/>
        </w:numPr>
        <w:spacing w:after="0" w:line="240" w:lineRule="auto"/>
        <w:jc w:val="both"/>
        <w:textAlignment w:val="baseline"/>
        <w:rPr>
          <w:rFonts w:eastAsia="Times New Roman" w:cstheme="minorHAnsi"/>
          <w:sz w:val="24"/>
          <w:szCs w:val="24"/>
          <w:lang w:val="en-US" w:eastAsia="fr-BE"/>
        </w:rPr>
      </w:pPr>
      <w:r w:rsidRPr="00537D7A">
        <w:rPr>
          <w:rFonts w:eastAsia="Times New Roman" w:cstheme="minorHAnsi"/>
          <w:sz w:val="24"/>
          <w:szCs w:val="24"/>
          <w:lang w:val="en-US" w:eastAsia="fr-BE"/>
        </w:rPr>
        <w:t>Application</w:t>
      </w:r>
      <w:r w:rsidR="006E6C02">
        <w:rPr>
          <w:rFonts w:eastAsia="Times New Roman" w:cstheme="minorHAnsi"/>
          <w:sz w:val="24"/>
          <w:szCs w:val="24"/>
          <w:lang w:val="en-US" w:eastAsia="fr-BE"/>
        </w:rPr>
        <w:t>s</w:t>
      </w:r>
      <w:r w:rsidRPr="00537D7A">
        <w:rPr>
          <w:rFonts w:eastAsia="Times New Roman" w:cstheme="minorHAnsi"/>
          <w:sz w:val="24"/>
          <w:szCs w:val="24"/>
          <w:lang w:val="en-US" w:eastAsia="fr-BE"/>
        </w:rPr>
        <w:t xml:space="preserve"> should be written in English or in French, and </w:t>
      </w:r>
      <w:r w:rsidR="00466ACA">
        <w:rPr>
          <w:rFonts w:eastAsia="Times New Roman" w:cstheme="minorHAnsi"/>
          <w:sz w:val="24"/>
          <w:szCs w:val="24"/>
          <w:lang w:val="en-US" w:eastAsia="fr-BE"/>
        </w:rPr>
        <w:t>submitted</w:t>
      </w:r>
      <w:r w:rsidRPr="00537D7A">
        <w:rPr>
          <w:rFonts w:eastAsia="Times New Roman" w:cstheme="minorHAnsi"/>
          <w:sz w:val="24"/>
          <w:szCs w:val="24"/>
          <w:lang w:val="en-US" w:eastAsia="fr-BE"/>
        </w:rPr>
        <w:t xml:space="preserve"> as a single </w:t>
      </w:r>
      <w:r w:rsidR="00A15FFB">
        <w:rPr>
          <w:rFonts w:eastAsia="Times New Roman" w:cstheme="minorHAnsi"/>
          <w:sz w:val="24"/>
          <w:szCs w:val="24"/>
          <w:lang w:val="en-US" w:eastAsia="fr-BE"/>
        </w:rPr>
        <w:t>PDF</w:t>
      </w:r>
      <w:r w:rsidRPr="00537D7A">
        <w:rPr>
          <w:rFonts w:eastAsia="Times New Roman" w:cstheme="minorHAnsi"/>
          <w:sz w:val="24"/>
          <w:szCs w:val="24"/>
          <w:lang w:val="en-US" w:eastAsia="fr-BE"/>
        </w:rPr>
        <w:t xml:space="preserve"> file, </w:t>
      </w:r>
      <w:r w:rsidR="00466ACA">
        <w:rPr>
          <w:rFonts w:eastAsia="Times New Roman" w:cstheme="minorHAnsi"/>
          <w:sz w:val="24"/>
          <w:szCs w:val="24"/>
          <w:lang w:val="en-US" w:eastAsia="fr-BE"/>
        </w:rPr>
        <w:t>by email to</w:t>
      </w:r>
      <w:r w:rsidRPr="00537D7A">
        <w:rPr>
          <w:rFonts w:eastAsia="Times New Roman" w:cstheme="minorHAnsi"/>
          <w:sz w:val="24"/>
          <w:szCs w:val="24"/>
          <w:lang w:val="en-US" w:eastAsia="fr-BE"/>
        </w:rPr>
        <w:t xml:space="preserve"> </w:t>
      </w:r>
      <w:hyperlink r:id="rId14" w:history="1">
        <w:r w:rsidRPr="00537D7A">
          <w:rPr>
            <w:rStyle w:val="Lienhypertexte"/>
            <w:rFonts w:eastAsia="Times New Roman" w:cstheme="minorHAnsi"/>
            <w:sz w:val="24"/>
            <w:szCs w:val="24"/>
            <w:lang w:val="en-US" w:eastAsia="fr-BE"/>
          </w:rPr>
          <w:t>recherche.ltc@ulb.be</w:t>
        </w:r>
      </w:hyperlink>
      <w:r w:rsidR="00CF09BC" w:rsidRPr="007A1A84">
        <w:rPr>
          <w:rStyle w:val="Lienhypertexte"/>
          <w:rFonts w:eastAsia="Times New Roman" w:cstheme="minorHAnsi"/>
          <w:color w:val="auto"/>
          <w:sz w:val="24"/>
          <w:szCs w:val="24"/>
          <w:u w:val="none"/>
          <w:lang w:val="en-US" w:eastAsia="fr-BE"/>
        </w:rPr>
        <w:t xml:space="preserve"> by</w:t>
      </w:r>
      <w:r w:rsidR="00CF09BC" w:rsidRPr="007A1A84">
        <w:rPr>
          <w:rStyle w:val="Lienhypertexte"/>
          <w:rFonts w:eastAsia="Times New Roman" w:cstheme="minorHAnsi"/>
          <w:color w:val="auto"/>
          <w:sz w:val="24"/>
          <w:szCs w:val="24"/>
          <w:lang w:val="en-US" w:eastAsia="fr-BE"/>
        </w:rPr>
        <w:t xml:space="preserve"> </w:t>
      </w:r>
      <w:r w:rsidR="00DA42B1">
        <w:rPr>
          <w:rFonts w:eastAsia="Times New Roman" w:cstheme="minorHAnsi"/>
          <w:b/>
          <w:bCs/>
          <w:sz w:val="24"/>
          <w:szCs w:val="24"/>
          <w:u w:val="single"/>
          <w:lang w:val="en-US" w:eastAsia="fr-BE"/>
        </w:rPr>
        <w:t>June 1</w:t>
      </w:r>
      <w:r w:rsidR="00DA42B1" w:rsidRPr="00DA42B1">
        <w:rPr>
          <w:rFonts w:eastAsia="Times New Roman" w:cstheme="minorHAnsi"/>
          <w:b/>
          <w:bCs/>
          <w:sz w:val="24"/>
          <w:szCs w:val="24"/>
          <w:u w:val="single"/>
          <w:vertAlign w:val="superscript"/>
          <w:lang w:val="en-US" w:eastAsia="fr-BE"/>
        </w:rPr>
        <w:t>st</w:t>
      </w:r>
      <w:r w:rsidR="00CF09BC" w:rsidRPr="00683CBD">
        <w:rPr>
          <w:rFonts w:eastAsia="Times New Roman" w:cstheme="minorHAnsi"/>
          <w:b/>
          <w:bCs/>
          <w:sz w:val="24"/>
          <w:szCs w:val="24"/>
          <w:u w:val="single"/>
          <w:lang w:val="en-US" w:eastAsia="fr-BE"/>
        </w:rPr>
        <w:t xml:space="preserve">, </w:t>
      </w:r>
      <w:proofErr w:type="gramStart"/>
      <w:r w:rsidR="00CF09BC" w:rsidRPr="00683CBD">
        <w:rPr>
          <w:rFonts w:eastAsia="Times New Roman" w:cstheme="minorHAnsi"/>
          <w:b/>
          <w:bCs/>
          <w:sz w:val="24"/>
          <w:szCs w:val="24"/>
          <w:u w:val="single"/>
          <w:lang w:val="en-US" w:eastAsia="fr-BE"/>
        </w:rPr>
        <w:t>202</w:t>
      </w:r>
      <w:r w:rsidR="00DA42B1">
        <w:rPr>
          <w:rFonts w:eastAsia="Times New Roman" w:cstheme="minorHAnsi"/>
          <w:b/>
          <w:bCs/>
          <w:sz w:val="24"/>
          <w:szCs w:val="24"/>
          <w:u w:val="single"/>
          <w:lang w:val="en-US" w:eastAsia="fr-BE"/>
        </w:rPr>
        <w:t>3</w:t>
      </w:r>
      <w:proofErr w:type="gramEnd"/>
      <w:r w:rsidR="00CF09BC">
        <w:rPr>
          <w:rFonts w:eastAsia="Times New Roman" w:cstheme="minorHAnsi"/>
          <w:b/>
          <w:bCs/>
          <w:sz w:val="24"/>
          <w:szCs w:val="24"/>
          <w:u w:val="single"/>
          <w:lang w:val="en-US" w:eastAsia="fr-BE"/>
        </w:rPr>
        <w:t xml:space="preserve"> </w:t>
      </w:r>
      <w:r w:rsidR="00CF09BC" w:rsidRPr="00B40927">
        <w:rPr>
          <w:b/>
          <w:bCs/>
          <w:sz w:val="24"/>
          <w:szCs w:val="24"/>
          <w:u w:val="single"/>
          <w:lang w:val="en-US"/>
        </w:rPr>
        <w:t>at 17:00 Brussels time (UTC + 2)</w:t>
      </w:r>
    </w:p>
    <w:p w14:paraId="2D5C929C" w14:textId="77777777" w:rsidR="00C368D6" w:rsidRPr="00537D7A" w:rsidRDefault="00C368D6" w:rsidP="00C368D6">
      <w:pPr>
        <w:pStyle w:val="Paragraphedeliste"/>
        <w:spacing w:after="0" w:line="240" w:lineRule="auto"/>
        <w:jc w:val="both"/>
        <w:textAlignment w:val="baseline"/>
        <w:rPr>
          <w:rStyle w:val="Lienhypertexte"/>
          <w:rFonts w:eastAsia="Times New Roman" w:cstheme="minorHAnsi"/>
          <w:color w:val="auto"/>
          <w:sz w:val="24"/>
          <w:szCs w:val="24"/>
          <w:u w:val="none"/>
          <w:lang w:val="en-US" w:eastAsia="fr-BE"/>
        </w:rPr>
      </w:pPr>
    </w:p>
    <w:p w14:paraId="3A859F33" w14:textId="36F2EAF7" w:rsidR="008459F8" w:rsidRPr="00C368D6" w:rsidRDefault="00466ACA" w:rsidP="00193467">
      <w:pPr>
        <w:pStyle w:val="Paragraphedeliste"/>
        <w:numPr>
          <w:ilvl w:val="0"/>
          <w:numId w:val="14"/>
        </w:numPr>
        <w:spacing w:after="0" w:line="240" w:lineRule="auto"/>
        <w:jc w:val="both"/>
        <w:textAlignment w:val="baseline"/>
        <w:rPr>
          <w:rFonts w:eastAsia="Times New Roman" w:cstheme="minorHAnsi"/>
          <w:sz w:val="24"/>
          <w:szCs w:val="24"/>
          <w:lang w:val="en-US" w:eastAsia="fr-BE"/>
        </w:rPr>
      </w:pPr>
      <w:r>
        <w:rPr>
          <w:sz w:val="24"/>
          <w:szCs w:val="24"/>
          <w:lang w:val="en-US"/>
        </w:rPr>
        <w:t xml:space="preserve">The application file should contain the following </w:t>
      </w:r>
      <w:r w:rsidR="006E6C02">
        <w:rPr>
          <w:sz w:val="24"/>
          <w:szCs w:val="24"/>
          <w:lang w:val="en-US"/>
        </w:rPr>
        <w:t>parts:</w:t>
      </w:r>
    </w:p>
    <w:p w14:paraId="202CCC51" w14:textId="77777777" w:rsidR="00C368D6" w:rsidRPr="00C368D6" w:rsidRDefault="00C368D6" w:rsidP="00C368D6">
      <w:pPr>
        <w:pStyle w:val="Paragraphedeliste"/>
        <w:spacing w:after="0" w:line="240" w:lineRule="auto"/>
        <w:jc w:val="both"/>
        <w:textAlignment w:val="baseline"/>
        <w:rPr>
          <w:rFonts w:eastAsia="Times New Roman" w:cstheme="minorHAnsi"/>
          <w:b/>
          <w:bCs/>
          <w:sz w:val="24"/>
          <w:szCs w:val="24"/>
          <w:lang w:val="en-US" w:eastAsia="fr-BE"/>
        </w:rPr>
      </w:pPr>
    </w:p>
    <w:p w14:paraId="77DD74D9" w14:textId="678B2D3D" w:rsidR="00422DCD" w:rsidRPr="00C368D6" w:rsidRDefault="00EB62BD" w:rsidP="00422DCD">
      <w:pPr>
        <w:pStyle w:val="Paragraphedeliste"/>
        <w:numPr>
          <w:ilvl w:val="0"/>
          <w:numId w:val="3"/>
        </w:numPr>
        <w:spacing w:after="0" w:line="240" w:lineRule="auto"/>
        <w:jc w:val="both"/>
        <w:textAlignment w:val="baseline"/>
        <w:rPr>
          <w:rFonts w:eastAsia="Times New Roman" w:cstheme="minorHAnsi"/>
          <w:sz w:val="24"/>
          <w:szCs w:val="24"/>
          <w:lang w:val="en-US" w:eastAsia="fr-BE"/>
        </w:rPr>
      </w:pPr>
      <w:r w:rsidRPr="00C368D6">
        <w:rPr>
          <w:rFonts w:eastAsia="Times New Roman" w:cstheme="minorHAnsi"/>
          <w:b/>
          <w:bCs/>
          <w:sz w:val="24"/>
          <w:szCs w:val="24"/>
          <w:lang w:val="en-US" w:eastAsia="fr-BE"/>
        </w:rPr>
        <w:t xml:space="preserve">A scientific proposal, </w:t>
      </w:r>
      <w:r w:rsidRPr="00C368D6">
        <w:rPr>
          <w:rFonts w:eastAsia="Times New Roman" w:cstheme="minorHAnsi"/>
          <w:sz w:val="24"/>
          <w:szCs w:val="24"/>
          <w:lang w:val="en-US" w:eastAsia="fr-BE"/>
        </w:rPr>
        <w:t>in which</w:t>
      </w:r>
      <w:r w:rsidR="00422DCD" w:rsidRPr="00C368D6">
        <w:rPr>
          <w:rFonts w:eastAsia="Times New Roman" w:cstheme="minorHAnsi"/>
          <w:sz w:val="24"/>
          <w:szCs w:val="24"/>
          <w:lang w:val="en-US" w:eastAsia="fr-BE"/>
        </w:rPr>
        <w:t xml:space="preserve"> you </w:t>
      </w:r>
      <w:r w:rsidRPr="00C368D6">
        <w:rPr>
          <w:rFonts w:eastAsia="Times New Roman" w:cstheme="minorHAnsi"/>
          <w:sz w:val="24"/>
          <w:szCs w:val="24"/>
          <w:lang w:val="en-US" w:eastAsia="fr-BE"/>
        </w:rPr>
        <w:t>will</w:t>
      </w:r>
      <w:r w:rsidR="00422DCD" w:rsidRPr="00C368D6">
        <w:rPr>
          <w:rFonts w:eastAsia="Times New Roman" w:cstheme="minorHAnsi"/>
          <w:sz w:val="24"/>
          <w:szCs w:val="24"/>
          <w:lang w:val="en-US" w:eastAsia="fr-BE"/>
        </w:rPr>
        <w:t xml:space="preserve"> outline the research you plan to conduct in the four years of your PhD. </w:t>
      </w:r>
      <w:r w:rsidRPr="00C368D6">
        <w:rPr>
          <w:rFonts w:eastAsia="Times New Roman" w:cstheme="minorHAnsi"/>
          <w:sz w:val="24"/>
          <w:szCs w:val="24"/>
          <w:lang w:val="en-US" w:eastAsia="fr-BE"/>
        </w:rPr>
        <w:t xml:space="preserve">Please make sure that the </w:t>
      </w:r>
      <w:r w:rsidR="0062610A" w:rsidRPr="00C368D6">
        <w:rPr>
          <w:rFonts w:eastAsia="Times New Roman" w:cstheme="minorHAnsi"/>
          <w:sz w:val="24"/>
          <w:szCs w:val="24"/>
          <w:lang w:val="en-US" w:eastAsia="fr-BE"/>
        </w:rPr>
        <w:t>proposal</w:t>
      </w:r>
      <w:r w:rsidRPr="00C368D6">
        <w:rPr>
          <w:rFonts w:eastAsia="Times New Roman" w:cstheme="minorHAnsi"/>
          <w:sz w:val="24"/>
          <w:szCs w:val="24"/>
          <w:lang w:val="en-US" w:eastAsia="fr-BE"/>
        </w:rPr>
        <w:t xml:space="preserve"> is situated against a clearly delineated state of the art, that it comports easily identifiable research questions and that it is feasible as a four-year doctoral project. </w:t>
      </w:r>
      <w:r w:rsidR="00422DCD" w:rsidRPr="00C368D6">
        <w:rPr>
          <w:rFonts w:eastAsia="Times New Roman" w:cstheme="minorHAnsi"/>
          <w:sz w:val="24"/>
          <w:szCs w:val="24"/>
          <w:lang w:val="en-US" w:eastAsia="fr-BE"/>
        </w:rPr>
        <w:t xml:space="preserve">The only constraint on the contents of this project is that it should be situated in the field of Interpretation or Translation; potential inter-disciplinary connections are </w:t>
      </w:r>
      <w:r w:rsidRPr="00C368D6">
        <w:rPr>
          <w:rFonts w:eastAsia="Times New Roman" w:cstheme="minorHAnsi"/>
          <w:sz w:val="24"/>
          <w:szCs w:val="24"/>
          <w:lang w:val="en-US" w:eastAsia="fr-BE"/>
        </w:rPr>
        <w:t xml:space="preserve">fully admissible. The proposal should </w:t>
      </w:r>
      <w:r w:rsidR="0062610A" w:rsidRPr="00C368D6">
        <w:rPr>
          <w:rFonts w:eastAsia="Times New Roman" w:cstheme="minorHAnsi"/>
          <w:sz w:val="24"/>
          <w:szCs w:val="24"/>
          <w:lang w:val="en-US" w:eastAsia="fr-BE"/>
        </w:rPr>
        <w:t xml:space="preserve">be </w:t>
      </w:r>
      <w:r w:rsidRPr="00C368D6">
        <w:rPr>
          <w:rFonts w:eastAsia="Times New Roman" w:cstheme="minorHAnsi"/>
          <w:sz w:val="24"/>
          <w:szCs w:val="24"/>
          <w:lang w:val="en-US" w:eastAsia="fr-BE"/>
        </w:rPr>
        <w:t>structured as follows:</w:t>
      </w:r>
    </w:p>
    <w:p w14:paraId="61535A39" w14:textId="55B91E1D" w:rsidR="002B1212" w:rsidRDefault="002B1212" w:rsidP="002B1212">
      <w:pPr>
        <w:pStyle w:val="Paragraphedeliste"/>
        <w:spacing w:after="0" w:line="240" w:lineRule="auto"/>
        <w:ind w:left="1068"/>
        <w:jc w:val="both"/>
        <w:textAlignment w:val="baseline"/>
        <w:rPr>
          <w:rFonts w:eastAsia="Times New Roman" w:cstheme="minorHAnsi"/>
          <w:sz w:val="24"/>
          <w:szCs w:val="24"/>
          <w:lang w:val="en-US" w:eastAsia="fr-BE"/>
        </w:rPr>
      </w:pPr>
    </w:p>
    <w:p w14:paraId="516F9F20" w14:textId="0FD3DC5A" w:rsidR="00C725B3" w:rsidRPr="007E7ECD" w:rsidRDefault="00C725B3" w:rsidP="007E7ECD">
      <w:pPr>
        <w:ind w:left="360" w:firstLine="708"/>
        <w:jc w:val="both"/>
        <w:rPr>
          <w:sz w:val="24"/>
          <w:szCs w:val="24"/>
          <w:lang w:val="en-US"/>
        </w:rPr>
      </w:pPr>
      <w:r w:rsidRPr="007E7ECD">
        <w:rPr>
          <w:sz w:val="24"/>
          <w:szCs w:val="24"/>
          <w:lang w:val="en-US"/>
        </w:rPr>
        <w:t>Title (max. 200 characters, including spaces)</w:t>
      </w:r>
      <w:r w:rsidR="007E7ECD">
        <w:rPr>
          <w:sz w:val="24"/>
          <w:szCs w:val="24"/>
          <w:lang w:val="en-US"/>
        </w:rPr>
        <w:t>.</w:t>
      </w:r>
    </w:p>
    <w:p w14:paraId="4CD0F3EC" w14:textId="097E6830" w:rsidR="002B1212" w:rsidRPr="008C2D1D" w:rsidRDefault="002B1212" w:rsidP="00C368D6">
      <w:pPr>
        <w:pStyle w:val="Paragraphedeliste"/>
        <w:numPr>
          <w:ilvl w:val="0"/>
          <w:numId w:val="15"/>
        </w:numPr>
        <w:jc w:val="both"/>
        <w:rPr>
          <w:sz w:val="24"/>
          <w:szCs w:val="24"/>
          <w:lang w:val="en-US"/>
        </w:rPr>
      </w:pPr>
      <w:r w:rsidRPr="008C2D1D">
        <w:rPr>
          <w:sz w:val="24"/>
          <w:szCs w:val="24"/>
          <w:lang w:val="en-US"/>
        </w:rPr>
        <w:t>Goals of the research</w:t>
      </w:r>
    </w:p>
    <w:p w14:paraId="072A7CEE" w14:textId="77777777" w:rsidR="002B1212" w:rsidRPr="008C2D1D" w:rsidRDefault="002B1212" w:rsidP="00C368D6">
      <w:pPr>
        <w:pStyle w:val="Paragraphedeliste"/>
        <w:numPr>
          <w:ilvl w:val="0"/>
          <w:numId w:val="15"/>
        </w:numPr>
        <w:jc w:val="both"/>
        <w:rPr>
          <w:sz w:val="24"/>
          <w:szCs w:val="24"/>
          <w:lang w:val="en-US"/>
        </w:rPr>
      </w:pPr>
      <w:r w:rsidRPr="008C2D1D">
        <w:rPr>
          <w:sz w:val="24"/>
          <w:szCs w:val="24"/>
          <w:lang w:val="en-US"/>
        </w:rPr>
        <w:t>State of the art</w:t>
      </w:r>
    </w:p>
    <w:p w14:paraId="040761EC" w14:textId="77777777" w:rsidR="002B1212" w:rsidRPr="008C2D1D" w:rsidRDefault="002B1212" w:rsidP="00C368D6">
      <w:pPr>
        <w:pStyle w:val="Paragraphedeliste"/>
        <w:numPr>
          <w:ilvl w:val="0"/>
          <w:numId w:val="15"/>
        </w:numPr>
        <w:jc w:val="both"/>
        <w:rPr>
          <w:sz w:val="24"/>
          <w:szCs w:val="24"/>
          <w:lang w:val="en-US"/>
        </w:rPr>
      </w:pPr>
      <w:r w:rsidRPr="008C2D1D">
        <w:rPr>
          <w:sz w:val="24"/>
          <w:szCs w:val="24"/>
          <w:lang w:val="en-US"/>
        </w:rPr>
        <w:t>Research project</w:t>
      </w:r>
    </w:p>
    <w:p w14:paraId="2A445BB3" w14:textId="77777777" w:rsidR="002B1212" w:rsidRPr="008C2D1D" w:rsidRDefault="002B1212" w:rsidP="00C368D6">
      <w:pPr>
        <w:pStyle w:val="Paragraphedeliste"/>
        <w:numPr>
          <w:ilvl w:val="0"/>
          <w:numId w:val="15"/>
        </w:numPr>
        <w:jc w:val="both"/>
        <w:rPr>
          <w:sz w:val="24"/>
          <w:szCs w:val="24"/>
          <w:lang w:val="en-US"/>
        </w:rPr>
      </w:pPr>
      <w:r w:rsidRPr="008C2D1D">
        <w:rPr>
          <w:sz w:val="24"/>
          <w:szCs w:val="24"/>
          <w:lang w:val="en-US"/>
        </w:rPr>
        <w:t>Work plan</w:t>
      </w:r>
    </w:p>
    <w:p w14:paraId="39C51D78" w14:textId="7D37CB37" w:rsidR="002B1212" w:rsidRDefault="002B1212" w:rsidP="002B1212">
      <w:pPr>
        <w:pStyle w:val="Paragraphedeliste"/>
        <w:spacing w:after="0" w:line="240" w:lineRule="auto"/>
        <w:ind w:left="1068"/>
        <w:jc w:val="both"/>
        <w:textAlignment w:val="baseline"/>
        <w:rPr>
          <w:rFonts w:eastAsia="Times New Roman" w:cstheme="minorHAnsi"/>
          <w:sz w:val="24"/>
          <w:szCs w:val="24"/>
          <w:lang w:val="en-US" w:eastAsia="fr-BE"/>
        </w:rPr>
      </w:pPr>
    </w:p>
    <w:p w14:paraId="3089A6B6" w14:textId="75D62BB3" w:rsidR="006F7986" w:rsidRDefault="002B1212" w:rsidP="007E7ECD">
      <w:pPr>
        <w:pStyle w:val="Paragraphedeliste"/>
        <w:jc w:val="both"/>
        <w:rPr>
          <w:sz w:val="24"/>
          <w:szCs w:val="24"/>
          <w:lang w:val="en-US"/>
        </w:rPr>
      </w:pPr>
      <w:r>
        <w:rPr>
          <w:sz w:val="24"/>
          <w:szCs w:val="24"/>
          <w:lang w:val="en-US"/>
        </w:rPr>
        <w:t>Th</w:t>
      </w:r>
      <w:r w:rsidR="00D26DCF">
        <w:rPr>
          <w:sz w:val="24"/>
          <w:szCs w:val="24"/>
          <w:lang w:val="en-US"/>
        </w:rPr>
        <w:t>is</w:t>
      </w:r>
      <w:r>
        <w:rPr>
          <w:sz w:val="24"/>
          <w:szCs w:val="24"/>
          <w:lang w:val="en-US"/>
        </w:rPr>
        <w:t xml:space="preserve"> scientific proposal will </w:t>
      </w:r>
      <w:r w:rsidR="00D26DCF">
        <w:rPr>
          <w:sz w:val="24"/>
          <w:szCs w:val="24"/>
          <w:lang w:val="en-US"/>
        </w:rPr>
        <w:t>count a</w:t>
      </w:r>
      <w:r>
        <w:rPr>
          <w:sz w:val="24"/>
          <w:szCs w:val="24"/>
          <w:lang w:val="en-US"/>
        </w:rPr>
        <w:t xml:space="preserve"> </w:t>
      </w:r>
      <w:r w:rsidRPr="003A47B0">
        <w:rPr>
          <w:sz w:val="24"/>
          <w:szCs w:val="24"/>
          <w:lang w:val="en-US"/>
        </w:rPr>
        <w:t>max</w:t>
      </w:r>
      <w:r>
        <w:rPr>
          <w:sz w:val="24"/>
          <w:szCs w:val="24"/>
          <w:lang w:val="en-US"/>
        </w:rPr>
        <w:t>imum</w:t>
      </w:r>
      <w:r w:rsidRPr="003A47B0">
        <w:rPr>
          <w:sz w:val="24"/>
          <w:szCs w:val="24"/>
          <w:lang w:val="en-US"/>
        </w:rPr>
        <w:t xml:space="preserve"> </w:t>
      </w:r>
      <w:r w:rsidR="00D26DCF">
        <w:rPr>
          <w:sz w:val="24"/>
          <w:szCs w:val="24"/>
          <w:lang w:val="en-US"/>
        </w:rPr>
        <w:t xml:space="preserve">of </w:t>
      </w:r>
      <w:r w:rsidRPr="003A47B0">
        <w:rPr>
          <w:sz w:val="24"/>
          <w:szCs w:val="24"/>
          <w:lang w:val="en-US"/>
        </w:rPr>
        <w:t xml:space="preserve">4 pages </w:t>
      </w:r>
      <w:r>
        <w:rPr>
          <w:sz w:val="24"/>
          <w:szCs w:val="24"/>
          <w:lang w:val="en-US"/>
        </w:rPr>
        <w:t>(f</w:t>
      </w:r>
      <w:r w:rsidRPr="003A47B0">
        <w:rPr>
          <w:color w:val="000000"/>
          <w:sz w:val="24"/>
          <w:szCs w:val="24"/>
          <w:lang w:val="en-US"/>
        </w:rPr>
        <w:t>ormat: Arial 12, single space</w:t>
      </w:r>
      <w:r w:rsidRPr="003A47B0">
        <w:rPr>
          <w:sz w:val="24"/>
          <w:szCs w:val="24"/>
          <w:lang w:val="en-US"/>
        </w:rPr>
        <w:t>), accompanied by a reference bibliography (max. 1 page besides the 4 pages dedicated to the project)</w:t>
      </w:r>
      <w:r w:rsidRPr="003A47B0">
        <w:rPr>
          <w:color w:val="000000"/>
          <w:sz w:val="24"/>
          <w:szCs w:val="24"/>
          <w:lang w:val="en-US"/>
        </w:rPr>
        <w:t xml:space="preserve"> listed by order of appearance within the text.</w:t>
      </w:r>
      <w:r w:rsidRPr="003A47B0">
        <w:rPr>
          <w:sz w:val="24"/>
          <w:szCs w:val="24"/>
          <w:lang w:val="en-US"/>
        </w:rPr>
        <w:t xml:space="preserve"> Graphs and charts may be also added (max. 1 pages in addition to the 4 pages dedicated to the project).</w:t>
      </w:r>
    </w:p>
    <w:p w14:paraId="34577886" w14:textId="77777777" w:rsidR="007E7ECD" w:rsidRPr="007E7ECD" w:rsidRDefault="007E7ECD" w:rsidP="007E7ECD">
      <w:pPr>
        <w:pStyle w:val="Paragraphedeliste"/>
        <w:jc w:val="both"/>
        <w:rPr>
          <w:sz w:val="24"/>
          <w:szCs w:val="24"/>
          <w:lang w:val="en-US"/>
        </w:rPr>
      </w:pPr>
    </w:p>
    <w:p w14:paraId="389B87B7" w14:textId="786197DF" w:rsidR="005727BA" w:rsidRDefault="005727BA" w:rsidP="00193467">
      <w:pPr>
        <w:pStyle w:val="Paragraphedeliste"/>
        <w:numPr>
          <w:ilvl w:val="0"/>
          <w:numId w:val="3"/>
        </w:numPr>
        <w:spacing w:after="0" w:line="240" w:lineRule="auto"/>
        <w:jc w:val="both"/>
        <w:textAlignment w:val="baseline"/>
        <w:rPr>
          <w:rFonts w:eastAsia="Times New Roman" w:cstheme="minorHAnsi"/>
          <w:b/>
          <w:bCs/>
          <w:sz w:val="24"/>
          <w:szCs w:val="24"/>
          <w:lang w:val="en-US" w:eastAsia="fr-BE"/>
        </w:rPr>
      </w:pPr>
      <w:r>
        <w:rPr>
          <w:rFonts w:eastAsia="Times New Roman" w:cstheme="minorHAnsi"/>
          <w:b/>
          <w:bCs/>
          <w:sz w:val="24"/>
          <w:szCs w:val="24"/>
          <w:lang w:val="en-US" w:eastAsia="fr-BE"/>
        </w:rPr>
        <w:t>CV</w:t>
      </w:r>
      <w:r w:rsidR="00146EF6">
        <w:rPr>
          <w:rFonts w:eastAsia="Times New Roman" w:cstheme="minorHAnsi"/>
          <w:b/>
          <w:bCs/>
          <w:sz w:val="24"/>
          <w:szCs w:val="24"/>
          <w:lang w:val="en-US" w:eastAsia="fr-BE"/>
        </w:rPr>
        <w:t xml:space="preserve">, including a list of publications (published or accepted) </w:t>
      </w:r>
    </w:p>
    <w:p w14:paraId="629CA3F4" w14:textId="77777777" w:rsidR="005727BA" w:rsidRDefault="005727BA" w:rsidP="005727BA">
      <w:pPr>
        <w:pStyle w:val="Paragraphedeliste"/>
        <w:spacing w:after="0" w:line="240" w:lineRule="auto"/>
        <w:jc w:val="both"/>
        <w:textAlignment w:val="baseline"/>
        <w:rPr>
          <w:rFonts w:eastAsia="Times New Roman" w:cstheme="minorHAnsi"/>
          <w:b/>
          <w:bCs/>
          <w:sz w:val="24"/>
          <w:szCs w:val="24"/>
          <w:lang w:val="en-US" w:eastAsia="fr-BE"/>
        </w:rPr>
      </w:pPr>
    </w:p>
    <w:p w14:paraId="16F1A599" w14:textId="77777777" w:rsidR="00DA42B1" w:rsidRDefault="00DA42B1" w:rsidP="005727BA">
      <w:pPr>
        <w:pStyle w:val="Paragraphedeliste"/>
        <w:spacing w:after="0" w:line="240" w:lineRule="auto"/>
        <w:jc w:val="both"/>
        <w:textAlignment w:val="baseline"/>
        <w:rPr>
          <w:rFonts w:eastAsia="Times New Roman" w:cstheme="minorHAnsi"/>
          <w:b/>
          <w:bCs/>
          <w:sz w:val="24"/>
          <w:szCs w:val="24"/>
          <w:lang w:val="en-US" w:eastAsia="fr-BE"/>
        </w:rPr>
      </w:pPr>
    </w:p>
    <w:p w14:paraId="4FF91E84" w14:textId="1FC08ADA" w:rsidR="008459F8" w:rsidRPr="001F540A" w:rsidRDefault="008459F8" w:rsidP="00193467">
      <w:pPr>
        <w:pStyle w:val="Paragraphedeliste"/>
        <w:numPr>
          <w:ilvl w:val="0"/>
          <w:numId w:val="3"/>
        </w:numPr>
        <w:spacing w:after="0" w:line="240" w:lineRule="auto"/>
        <w:jc w:val="both"/>
        <w:textAlignment w:val="baseline"/>
        <w:rPr>
          <w:rFonts w:eastAsia="Times New Roman" w:cstheme="minorHAnsi"/>
          <w:b/>
          <w:bCs/>
          <w:sz w:val="24"/>
          <w:szCs w:val="24"/>
          <w:lang w:val="en-US" w:eastAsia="fr-BE"/>
        </w:rPr>
      </w:pPr>
      <w:r w:rsidRPr="001F540A">
        <w:rPr>
          <w:rFonts w:eastAsia="Times New Roman" w:cstheme="minorHAnsi"/>
          <w:b/>
          <w:bCs/>
          <w:sz w:val="24"/>
          <w:szCs w:val="24"/>
          <w:lang w:val="en-US" w:eastAsia="fr-BE"/>
        </w:rPr>
        <w:lastRenderedPageBreak/>
        <w:t>Supporting documents:</w:t>
      </w:r>
    </w:p>
    <w:p w14:paraId="5B3943CA" w14:textId="151FCE34" w:rsidR="00445433" w:rsidRPr="00524BD6" w:rsidRDefault="00445433" w:rsidP="00524BD6">
      <w:pPr>
        <w:pStyle w:val="Paragraphedeliste"/>
        <w:numPr>
          <w:ilvl w:val="0"/>
          <w:numId w:val="17"/>
        </w:numPr>
        <w:spacing w:after="0" w:line="240" w:lineRule="auto"/>
        <w:jc w:val="both"/>
        <w:textAlignment w:val="baseline"/>
        <w:rPr>
          <w:sz w:val="24"/>
          <w:szCs w:val="24"/>
          <w:lang w:val="en-US"/>
        </w:rPr>
      </w:pPr>
      <w:r w:rsidRPr="00524BD6">
        <w:rPr>
          <w:sz w:val="24"/>
          <w:szCs w:val="24"/>
          <w:lang w:val="en-US"/>
        </w:rPr>
        <w:t xml:space="preserve">Copy of the ID or Passport. </w:t>
      </w:r>
    </w:p>
    <w:p w14:paraId="474994E7" w14:textId="4E101D1A" w:rsidR="00193467" w:rsidRPr="00524BD6" w:rsidRDefault="004A17C2" w:rsidP="00524BD6">
      <w:pPr>
        <w:pStyle w:val="Paragraphedeliste"/>
        <w:numPr>
          <w:ilvl w:val="0"/>
          <w:numId w:val="17"/>
        </w:numPr>
        <w:spacing w:after="0" w:line="240" w:lineRule="auto"/>
        <w:jc w:val="both"/>
        <w:textAlignment w:val="baseline"/>
        <w:rPr>
          <w:sz w:val="24"/>
          <w:szCs w:val="24"/>
          <w:lang w:val="en-US"/>
        </w:rPr>
      </w:pPr>
      <w:r w:rsidRPr="00524BD6">
        <w:rPr>
          <w:sz w:val="24"/>
          <w:szCs w:val="24"/>
          <w:lang w:val="en-US"/>
        </w:rPr>
        <w:t>C</w:t>
      </w:r>
      <w:r w:rsidR="0045019E" w:rsidRPr="00524BD6">
        <w:rPr>
          <w:sz w:val="24"/>
          <w:szCs w:val="24"/>
          <w:lang w:val="en-US"/>
        </w:rPr>
        <w:t xml:space="preserve">ertificate of achievement or </w:t>
      </w:r>
      <w:r w:rsidRPr="00524BD6">
        <w:rPr>
          <w:sz w:val="24"/>
          <w:szCs w:val="24"/>
          <w:lang w:val="en-US"/>
        </w:rPr>
        <w:t>C</w:t>
      </w:r>
      <w:r w:rsidR="0045019E" w:rsidRPr="00524BD6">
        <w:rPr>
          <w:sz w:val="24"/>
          <w:szCs w:val="24"/>
          <w:lang w:val="en-US"/>
        </w:rPr>
        <w:t>opy of the diploma.</w:t>
      </w:r>
    </w:p>
    <w:p w14:paraId="30E84AB1" w14:textId="3E6E60E5" w:rsidR="000827B0" w:rsidRPr="00524BD6" w:rsidRDefault="000827B0" w:rsidP="00524BD6">
      <w:pPr>
        <w:pStyle w:val="Paragraphedeliste"/>
        <w:numPr>
          <w:ilvl w:val="0"/>
          <w:numId w:val="17"/>
        </w:numPr>
        <w:spacing w:after="0" w:line="240" w:lineRule="auto"/>
        <w:jc w:val="both"/>
        <w:textAlignment w:val="baseline"/>
        <w:rPr>
          <w:sz w:val="24"/>
          <w:szCs w:val="24"/>
          <w:lang w:val="en-US"/>
        </w:rPr>
      </w:pPr>
      <w:r w:rsidRPr="00524BD6">
        <w:rPr>
          <w:sz w:val="24"/>
          <w:szCs w:val="24"/>
          <w:lang w:val="en-US"/>
        </w:rPr>
        <w:t>G</w:t>
      </w:r>
      <w:r w:rsidR="004A17C2" w:rsidRPr="00524BD6">
        <w:rPr>
          <w:sz w:val="24"/>
          <w:szCs w:val="24"/>
          <w:lang w:val="en-US"/>
        </w:rPr>
        <w:t>rade transcript</w:t>
      </w:r>
      <w:r w:rsidR="006E6C02" w:rsidRPr="00524BD6">
        <w:rPr>
          <w:sz w:val="24"/>
          <w:szCs w:val="24"/>
          <w:lang w:val="en-US"/>
        </w:rPr>
        <w:t>s</w:t>
      </w:r>
      <w:r w:rsidR="00AC784A" w:rsidRPr="00524BD6">
        <w:rPr>
          <w:sz w:val="24"/>
          <w:szCs w:val="24"/>
          <w:lang w:val="en-US"/>
        </w:rPr>
        <w:t xml:space="preserve"> of the </w:t>
      </w:r>
      <w:proofErr w:type="gramStart"/>
      <w:r w:rsidR="00AC784A" w:rsidRPr="00524BD6">
        <w:rPr>
          <w:sz w:val="24"/>
          <w:szCs w:val="24"/>
          <w:lang w:val="en-US"/>
        </w:rPr>
        <w:t>Master</w:t>
      </w:r>
      <w:proofErr w:type="gramEnd"/>
      <w:r w:rsidR="00AC784A" w:rsidRPr="00524BD6">
        <w:rPr>
          <w:sz w:val="24"/>
          <w:szCs w:val="24"/>
          <w:lang w:val="en-US"/>
        </w:rPr>
        <w:t xml:space="preserve"> degree</w:t>
      </w:r>
      <w:r w:rsidR="008814A1" w:rsidRPr="00524BD6">
        <w:rPr>
          <w:sz w:val="24"/>
          <w:szCs w:val="24"/>
          <w:lang w:val="en-US"/>
        </w:rPr>
        <w:t>(</w:t>
      </w:r>
      <w:r w:rsidR="00AC784A" w:rsidRPr="00524BD6">
        <w:rPr>
          <w:sz w:val="24"/>
          <w:szCs w:val="24"/>
          <w:lang w:val="en-US"/>
        </w:rPr>
        <w:t>s</w:t>
      </w:r>
      <w:r w:rsidR="008814A1" w:rsidRPr="00524BD6">
        <w:rPr>
          <w:sz w:val="24"/>
          <w:szCs w:val="24"/>
          <w:lang w:val="en-US"/>
        </w:rPr>
        <w:t>)</w:t>
      </w:r>
      <w:r w:rsidR="006E6C02" w:rsidRPr="00524BD6">
        <w:rPr>
          <w:sz w:val="24"/>
          <w:szCs w:val="24"/>
          <w:lang w:val="en-US"/>
        </w:rPr>
        <w:t xml:space="preserve"> or equivalent</w:t>
      </w:r>
      <w:r w:rsidR="00AC784A" w:rsidRPr="00524BD6">
        <w:rPr>
          <w:sz w:val="24"/>
          <w:szCs w:val="24"/>
          <w:lang w:val="en-US"/>
        </w:rPr>
        <w:t xml:space="preserve">. </w:t>
      </w:r>
    </w:p>
    <w:p w14:paraId="0DDF6723" w14:textId="7F7B0043" w:rsidR="00B466CD" w:rsidRPr="00524BD6" w:rsidRDefault="00AC784A" w:rsidP="00524BD6">
      <w:pPr>
        <w:pStyle w:val="Paragraphedeliste"/>
        <w:numPr>
          <w:ilvl w:val="0"/>
          <w:numId w:val="17"/>
        </w:numPr>
        <w:spacing w:after="0" w:line="240" w:lineRule="auto"/>
        <w:jc w:val="both"/>
        <w:textAlignment w:val="baseline"/>
        <w:rPr>
          <w:rFonts w:eastAsia="Times New Roman" w:cstheme="minorHAnsi"/>
          <w:sz w:val="24"/>
          <w:szCs w:val="24"/>
          <w:lang w:val="en-US" w:eastAsia="fr-BE"/>
        </w:rPr>
      </w:pPr>
      <w:r w:rsidRPr="00524BD6">
        <w:rPr>
          <w:sz w:val="24"/>
          <w:szCs w:val="24"/>
          <w:lang w:val="en-US"/>
        </w:rPr>
        <w:t>C</w:t>
      </w:r>
      <w:r w:rsidR="00B466CD" w:rsidRPr="00524BD6">
        <w:rPr>
          <w:sz w:val="24"/>
          <w:szCs w:val="24"/>
          <w:lang w:val="en-US"/>
        </w:rPr>
        <w:t>hildbirth and/or adoption</w:t>
      </w:r>
      <w:r w:rsidR="008459F8" w:rsidRPr="00524BD6">
        <w:rPr>
          <w:sz w:val="24"/>
          <w:szCs w:val="24"/>
          <w:lang w:val="en-US"/>
        </w:rPr>
        <w:t xml:space="preserve"> certificate (i</w:t>
      </w:r>
      <w:r w:rsidRPr="00524BD6">
        <w:rPr>
          <w:sz w:val="24"/>
          <w:szCs w:val="24"/>
          <w:lang w:val="en-US"/>
        </w:rPr>
        <w:t>f relevant</w:t>
      </w:r>
      <w:r w:rsidR="008459F8" w:rsidRPr="00524BD6">
        <w:rPr>
          <w:sz w:val="24"/>
          <w:szCs w:val="24"/>
          <w:lang w:val="en-US"/>
        </w:rPr>
        <w:t>)</w:t>
      </w:r>
      <w:r w:rsidR="00B466CD" w:rsidRPr="00524BD6">
        <w:rPr>
          <w:sz w:val="24"/>
          <w:szCs w:val="24"/>
          <w:lang w:val="en-US"/>
        </w:rPr>
        <w:t xml:space="preserve">. </w:t>
      </w:r>
    </w:p>
    <w:p w14:paraId="6CE2359C" w14:textId="37DB4F4C" w:rsidR="00193467" w:rsidRPr="00683CBD" w:rsidRDefault="00193467" w:rsidP="00193467">
      <w:pPr>
        <w:spacing w:after="0" w:line="240" w:lineRule="auto"/>
        <w:jc w:val="both"/>
        <w:textAlignment w:val="baseline"/>
        <w:rPr>
          <w:rFonts w:eastAsia="Times New Roman" w:cstheme="minorHAnsi"/>
          <w:sz w:val="24"/>
          <w:szCs w:val="24"/>
          <w:lang w:val="en-US" w:eastAsia="fr-BE"/>
        </w:rPr>
      </w:pPr>
    </w:p>
    <w:p w14:paraId="3D2F9DC1" w14:textId="611AB8E8" w:rsidR="00193467" w:rsidRPr="006D509A" w:rsidRDefault="00193467" w:rsidP="006D509A">
      <w:pPr>
        <w:pStyle w:val="Paragraphedeliste"/>
        <w:numPr>
          <w:ilvl w:val="0"/>
          <w:numId w:val="3"/>
        </w:numPr>
        <w:spacing w:after="0" w:line="240" w:lineRule="auto"/>
        <w:jc w:val="both"/>
        <w:textAlignment w:val="baseline"/>
        <w:rPr>
          <w:rFonts w:eastAsia="Times New Roman" w:cstheme="minorHAnsi"/>
          <w:b/>
          <w:bCs/>
          <w:sz w:val="24"/>
          <w:szCs w:val="24"/>
          <w:lang w:val="en-US" w:eastAsia="fr-BE"/>
        </w:rPr>
      </w:pPr>
      <w:r w:rsidRPr="006D509A">
        <w:rPr>
          <w:rFonts w:eastAsia="Times New Roman" w:cstheme="minorHAnsi"/>
          <w:b/>
          <w:bCs/>
          <w:sz w:val="24"/>
          <w:szCs w:val="24"/>
          <w:bdr w:val="none" w:sz="0" w:space="0" w:color="auto" w:frame="1"/>
          <w:lang w:val="en-US" w:eastAsia="fr-BE"/>
        </w:rPr>
        <w:t>Letter of recommendation:</w:t>
      </w:r>
      <w:r w:rsidRPr="006D509A">
        <w:rPr>
          <w:rFonts w:eastAsia="Times New Roman" w:cstheme="minorHAnsi"/>
          <w:sz w:val="24"/>
          <w:szCs w:val="24"/>
          <w:lang w:val="en-US" w:eastAsia="fr-BE"/>
        </w:rPr>
        <w:t xml:space="preserve"> In addition, we request a letter of recommendation from </w:t>
      </w:r>
      <w:r w:rsidR="00CF09BC" w:rsidRPr="006D509A">
        <w:rPr>
          <w:rFonts w:eastAsia="Times New Roman" w:cstheme="minorHAnsi"/>
          <w:sz w:val="24"/>
          <w:szCs w:val="24"/>
          <w:lang w:val="en-US" w:eastAsia="fr-BE"/>
        </w:rPr>
        <w:t>a senior academic</w:t>
      </w:r>
      <w:r w:rsidRPr="006D509A">
        <w:rPr>
          <w:rFonts w:eastAsia="Times New Roman" w:cstheme="minorHAnsi"/>
          <w:sz w:val="24"/>
          <w:szCs w:val="24"/>
          <w:lang w:val="en-US" w:eastAsia="fr-BE"/>
        </w:rPr>
        <w:t xml:space="preserve"> who </w:t>
      </w:r>
      <w:r w:rsidR="00A221E6">
        <w:rPr>
          <w:rFonts w:eastAsia="Times New Roman" w:cstheme="minorHAnsi"/>
          <w:sz w:val="24"/>
          <w:szCs w:val="24"/>
          <w:lang w:val="en-US" w:eastAsia="fr-BE"/>
        </w:rPr>
        <w:t>is</w:t>
      </w:r>
      <w:r w:rsidRPr="006D509A">
        <w:rPr>
          <w:rFonts w:eastAsia="Times New Roman" w:cstheme="minorHAnsi"/>
          <w:sz w:val="24"/>
          <w:szCs w:val="24"/>
          <w:lang w:val="en-US" w:eastAsia="fr-BE"/>
        </w:rPr>
        <w:t xml:space="preserve"> familiar with your academic work and who can judge your potential as a PhD student. Please ask the referee to send </w:t>
      </w:r>
      <w:r w:rsidR="0062610A" w:rsidRPr="006D509A">
        <w:rPr>
          <w:rFonts w:eastAsia="Times New Roman" w:cstheme="minorHAnsi"/>
          <w:sz w:val="24"/>
          <w:szCs w:val="24"/>
          <w:lang w:val="en-US" w:eastAsia="fr-BE"/>
        </w:rPr>
        <w:t>their</w:t>
      </w:r>
      <w:r w:rsidRPr="006D509A">
        <w:rPr>
          <w:rFonts w:eastAsia="Times New Roman" w:cstheme="minorHAnsi"/>
          <w:sz w:val="24"/>
          <w:szCs w:val="24"/>
          <w:lang w:val="en-US" w:eastAsia="fr-BE"/>
        </w:rPr>
        <w:t xml:space="preserve"> letter of recommendation directly to </w:t>
      </w:r>
      <w:hyperlink r:id="rId15" w:history="1">
        <w:r w:rsidRPr="006D509A">
          <w:rPr>
            <w:rStyle w:val="Lienhypertexte"/>
            <w:rFonts w:eastAsia="Times New Roman" w:cstheme="minorHAnsi"/>
            <w:sz w:val="24"/>
            <w:szCs w:val="24"/>
            <w:lang w:val="en-US" w:eastAsia="fr-BE"/>
          </w:rPr>
          <w:t>recherche.ltc@ulb.be</w:t>
        </w:r>
      </w:hyperlink>
      <w:r w:rsidRPr="006D509A">
        <w:rPr>
          <w:rFonts w:eastAsia="Times New Roman" w:cstheme="minorHAnsi"/>
          <w:sz w:val="24"/>
          <w:szCs w:val="24"/>
          <w:lang w:val="en-US" w:eastAsia="fr-BE"/>
        </w:rPr>
        <w:t>. This letter is an essential part of your application, and it is your responsibility to ensure that the referee write to us </w:t>
      </w:r>
      <w:r w:rsidRPr="00B840B5">
        <w:rPr>
          <w:rFonts w:eastAsia="Times New Roman" w:cstheme="minorHAnsi"/>
          <w:b/>
          <w:bCs/>
          <w:sz w:val="24"/>
          <w:szCs w:val="24"/>
          <w:u w:val="single"/>
          <w:bdr w:val="none" w:sz="0" w:space="0" w:color="auto" w:frame="1"/>
          <w:lang w:val="en-US" w:eastAsia="fr-BE"/>
        </w:rPr>
        <w:t xml:space="preserve">before </w:t>
      </w:r>
      <w:r w:rsidR="00DA42B1">
        <w:rPr>
          <w:rFonts w:eastAsia="Times New Roman" w:cstheme="minorHAnsi"/>
          <w:b/>
          <w:bCs/>
          <w:sz w:val="24"/>
          <w:szCs w:val="24"/>
          <w:u w:val="single"/>
          <w:bdr w:val="none" w:sz="0" w:space="0" w:color="auto" w:frame="1"/>
          <w:lang w:val="en-US" w:eastAsia="fr-BE"/>
        </w:rPr>
        <w:t>June</w:t>
      </w:r>
      <w:r w:rsidRPr="00B840B5">
        <w:rPr>
          <w:rFonts w:eastAsia="Times New Roman" w:cstheme="minorHAnsi"/>
          <w:b/>
          <w:bCs/>
          <w:sz w:val="24"/>
          <w:szCs w:val="24"/>
          <w:u w:val="single"/>
          <w:bdr w:val="none" w:sz="0" w:space="0" w:color="auto" w:frame="1"/>
          <w:lang w:val="en-US" w:eastAsia="fr-BE"/>
        </w:rPr>
        <w:t xml:space="preserve"> 1</w:t>
      </w:r>
      <w:r w:rsidR="00C1689F" w:rsidRPr="00B840B5">
        <w:rPr>
          <w:rFonts w:eastAsia="Times New Roman" w:cstheme="minorHAnsi"/>
          <w:b/>
          <w:bCs/>
          <w:sz w:val="24"/>
          <w:szCs w:val="24"/>
          <w:u w:val="single"/>
          <w:bdr w:val="none" w:sz="0" w:space="0" w:color="auto" w:frame="1"/>
          <w:lang w:val="en-US" w:eastAsia="fr-BE"/>
        </w:rPr>
        <w:t>5</w:t>
      </w:r>
      <w:r w:rsidRPr="00B840B5">
        <w:rPr>
          <w:rFonts w:eastAsia="Times New Roman" w:cstheme="minorHAnsi"/>
          <w:b/>
          <w:bCs/>
          <w:sz w:val="24"/>
          <w:szCs w:val="24"/>
          <w:u w:val="single"/>
          <w:bdr w:val="none" w:sz="0" w:space="0" w:color="auto" w:frame="1"/>
          <w:lang w:val="en-US" w:eastAsia="fr-BE"/>
        </w:rPr>
        <w:t>th, 202</w:t>
      </w:r>
      <w:r w:rsidR="00DA42B1">
        <w:rPr>
          <w:rFonts w:eastAsia="Times New Roman" w:cstheme="minorHAnsi"/>
          <w:b/>
          <w:bCs/>
          <w:sz w:val="24"/>
          <w:szCs w:val="24"/>
          <w:u w:val="single"/>
          <w:bdr w:val="none" w:sz="0" w:space="0" w:color="auto" w:frame="1"/>
          <w:lang w:val="en-US" w:eastAsia="fr-BE"/>
        </w:rPr>
        <w:t>3</w:t>
      </w:r>
      <w:r w:rsidRPr="00B840B5">
        <w:rPr>
          <w:rFonts w:eastAsia="Times New Roman" w:cstheme="minorHAnsi"/>
          <w:b/>
          <w:bCs/>
          <w:sz w:val="24"/>
          <w:szCs w:val="24"/>
          <w:u w:val="single"/>
          <w:lang w:val="en-US" w:eastAsia="fr-BE"/>
        </w:rPr>
        <w:t>.</w:t>
      </w:r>
    </w:p>
    <w:p w14:paraId="075D5E73" w14:textId="77777777" w:rsidR="00293693" w:rsidRDefault="00293693" w:rsidP="00CE6614">
      <w:pPr>
        <w:spacing w:after="0" w:line="240" w:lineRule="auto"/>
        <w:jc w:val="both"/>
        <w:textAlignment w:val="baseline"/>
        <w:rPr>
          <w:rFonts w:eastAsia="Times New Roman" w:cstheme="minorHAnsi"/>
          <w:b/>
          <w:bCs/>
          <w:sz w:val="24"/>
          <w:szCs w:val="24"/>
          <w:bdr w:val="none" w:sz="0" w:space="0" w:color="auto" w:frame="1"/>
          <w:lang w:val="en-US" w:eastAsia="fr-BE"/>
        </w:rPr>
      </w:pPr>
    </w:p>
    <w:p w14:paraId="32C974AC" w14:textId="6BA795C9" w:rsidR="00683CBD" w:rsidRPr="00683CBD" w:rsidRDefault="00683CBD" w:rsidP="00CE6614">
      <w:pPr>
        <w:spacing w:after="0" w:line="240" w:lineRule="auto"/>
        <w:jc w:val="both"/>
        <w:textAlignment w:val="baseline"/>
        <w:rPr>
          <w:rFonts w:eastAsia="Times New Roman" w:cstheme="minorHAnsi"/>
          <w:b/>
          <w:bCs/>
          <w:sz w:val="24"/>
          <w:szCs w:val="24"/>
          <w:u w:val="single"/>
          <w:lang w:val="en-US" w:eastAsia="fr-BE"/>
        </w:rPr>
      </w:pPr>
      <w:r w:rsidRPr="00683CBD">
        <w:rPr>
          <w:rFonts w:eastAsia="Times New Roman" w:cstheme="minorHAnsi"/>
          <w:b/>
          <w:bCs/>
          <w:sz w:val="24"/>
          <w:szCs w:val="24"/>
          <w:bdr w:val="none" w:sz="0" w:space="0" w:color="auto" w:frame="1"/>
          <w:lang w:val="en-US" w:eastAsia="fr-BE"/>
        </w:rPr>
        <w:t>Application</w:t>
      </w:r>
      <w:r w:rsidR="007A0CEB">
        <w:rPr>
          <w:rFonts w:eastAsia="Times New Roman" w:cstheme="minorHAnsi"/>
          <w:b/>
          <w:bCs/>
          <w:sz w:val="24"/>
          <w:szCs w:val="24"/>
          <w:bdr w:val="none" w:sz="0" w:space="0" w:color="auto" w:frame="1"/>
          <w:lang w:val="en-US" w:eastAsia="fr-BE"/>
        </w:rPr>
        <w:t xml:space="preserve"> deadline</w:t>
      </w:r>
      <w:r w:rsidRPr="00683CBD">
        <w:rPr>
          <w:rFonts w:eastAsia="Times New Roman" w:cstheme="minorHAnsi"/>
          <w:b/>
          <w:bCs/>
          <w:sz w:val="24"/>
          <w:szCs w:val="24"/>
          <w:bdr w:val="none" w:sz="0" w:space="0" w:color="auto" w:frame="1"/>
          <w:lang w:val="en-US" w:eastAsia="fr-BE"/>
        </w:rPr>
        <w:t>:</w:t>
      </w:r>
      <w:r w:rsidRPr="00683CBD">
        <w:rPr>
          <w:rFonts w:eastAsia="Times New Roman" w:cstheme="minorHAnsi"/>
          <w:sz w:val="24"/>
          <w:szCs w:val="24"/>
          <w:lang w:val="en-US" w:eastAsia="fr-BE"/>
        </w:rPr>
        <w:t xml:space="preserve"> Deadline for receipt of the completed application is </w:t>
      </w:r>
      <w:r w:rsidR="00504108">
        <w:rPr>
          <w:rFonts w:eastAsia="Times New Roman" w:cstheme="minorHAnsi"/>
          <w:b/>
          <w:bCs/>
          <w:sz w:val="24"/>
          <w:szCs w:val="24"/>
          <w:u w:val="single"/>
          <w:lang w:val="en-US" w:eastAsia="fr-BE"/>
        </w:rPr>
        <w:t>June 1</w:t>
      </w:r>
      <w:r w:rsidR="00504108" w:rsidRPr="00504108">
        <w:rPr>
          <w:rFonts w:eastAsia="Times New Roman" w:cstheme="minorHAnsi"/>
          <w:b/>
          <w:bCs/>
          <w:sz w:val="24"/>
          <w:szCs w:val="24"/>
          <w:u w:val="single"/>
          <w:vertAlign w:val="superscript"/>
          <w:lang w:val="en-US" w:eastAsia="fr-BE"/>
        </w:rPr>
        <w:t>st</w:t>
      </w:r>
      <w:r w:rsidR="00504108">
        <w:rPr>
          <w:rFonts w:eastAsia="Times New Roman" w:cstheme="minorHAnsi"/>
          <w:b/>
          <w:bCs/>
          <w:sz w:val="24"/>
          <w:szCs w:val="24"/>
          <w:u w:val="single"/>
          <w:lang w:val="en-US" w:eastAsia="fr-BE"/>
        </w:rPr>
        <w:t>,</w:t>
      </w:r>
      <w:r w:rsidRPr="00683CBD">
        <w:rPr>
          <w:rFonts w:eastAsia="Times New Roman" w:cstheme="minorHAnsi"/>
          <w:b/>
          <w:bCs/>
          <w:sz w:val="24"/>
          <w:szCs w:val="24"/>
          <w:u w:val="single"/>
          <w:lang w:val="en-US" w:eastAsia="fr-BE"/>
        </w:rPr>
        <w:t xml:space="preserve"> </w:t>
      </w:r>
      <w:proofErr w:type="gramStart"/>
      <w:r w:rsidRPr="00683CBD">
        <w:rPr>
          <w:rFonts w:eastAsia="Times New Roman" w:cstheme="minorHAnsi"/>
          <w:b/>
          <w:bCs/>
          <w:sz w:val="24"/>
          <w:szCs w:val="24"/>
          <w:u w:val="single"/>
          <w:lang w:val="en-US" w:eastAsia="fr-BE"/>
        </w:rPr>
        <w:t>202</w:t>
      </w:r>
      <w:r w:rsidR="00504108">
        <w:rPr>
          <w:rFonts w:eastAsia="Times New Roman" w:cstheme="minorHAnsi"/>
          <w:b/>
          <w:bCs/>
          <w:sz w:val="24"/>
          <w:szCs w:val="24"/>
          <w:u w:val="single"/>
          <w:lang w:val="en-US" w:eastAsia="fr-BE"/>
        </w:rPr>
        <w:t>3</w:t>
      </w:r>
      <w:proofErr w:type="gramEnd"/>
      <w:r w:rsidR="00B40927">
        <w:rPr>
          <w:rFonts w:eastAsia="Times New Roman" w:cstheme="minorHAnsi"/>
          <w:b/>
          <w:bCs/>
          <w:sz w:val="24"/>
          <w:szCs w:val="24"/>
          <w:u w:val="single"/>
          <w:lang w:val="en-US" w:eastAsia="fr-BE"/>
        </w:rPr>
        <w:t xml:space="preserve"> </w:t>
      </w:r>
      <w:r w:rsidR="00B40927" w:rsidRPr="00B40927">
        <w:rPr>
          <w:b/>
          <w:bCs/>
          <w:sz w:val="24"/>
          <w:szCs w:val="24"/>
          <w:u w:val="single"/>
          <w:lang w:val="en-US"/>
        </w:rPr>
        <w:t>at 17:00 Brussels time (UTC + 2)</w:t>
      </w:r>
      <w:r w:rsidRPr="00B40927">
        <w:rPr>
          <w:rFonts w:eastAsia="Times New Roman" w:cstheme="minorHAnsi"/>
          <w:b/>
          <w:bCs/>
          <w:sz w:val="24"/>
          <w:szCs w:val="24"/>
          <w:u w:val="single"/>
          <w:lang w:val="en-US" w:eastAsia="fr-BE"/>
        </w:rPr>
        <w:t>.</w:t>
      </w:r>
      <w:r w:rsidRPr="00683CBD">
        <w:rPr>
          <w:rFonts w:eastAsia="Times New Roman" w:cstheme="minorHAnsi"/>
          <w:b/>
          <w:bCs/>
          <w:sz w:val="24"/>
          <w:szCs w:val="24"/>
          <w:u w:val="single"/>
          <w:lang w:val="en-US" w:eastAsia="fr-BE"/>
        </w:rPr>
        <w:t xml:space="preserve"> </w:t>
      </w:r>
    </w:p>
    <w:p w14:paraId="758DBC14" w14:textId="331BA857" w:rsidR="00683CBD" w:rsidRDefault="00683CBD" w:rsidP="00CE6614">
      <w:pPr>
        <w:spacing w:after="0" w:line="240" w:lineRule="auto"/>
        <w:jc w:val="both"/>
        <w:textAlignment w:val="baseline"/>
        <w:rPr>
          <w:rFonts w:eastAsia="Times New Roman" w:cstheme="minorHAnsi"/>
          <w:sz w:val="24"/>
          <w:szCs w:val="24"/>
          <w:lang w:val="en-US" w:eastAsia="fr-BE"/>
        </w:rPr>
      </w:pPr>
      <w:r w:rsidRPr="00683CBD">
        <w:rPr>
          <w:rFonts w:eastAsia="Times New Roman" w:cstheme="minorHAnsi"/>
          <w:sz w:val="24"/>
          <w:szCs w:val="24"/>
          <w:lang w:val="en-US" w:eastAsia="fr-BE"/>
        </w:rPr>
        <w:t> </w:t>
      </w:r>
    </w:p>
    <w:p w14:paraId="4715E347" w14:textId="77777777" w:rsidR="000B6A15" w:rsidRPr="00683CBD" w:rsidRDefault="000B6A15" w:rsidP="00CE6614">
      <w:pPr>
        <w:spacing w:after="0" w:line="240" w:lineRule="auto"/>
        <w:jc w:val="both"/>
        <w:textAlignment w:val="baseline"/>
        <w:rPr>
          <w:rFonts w:eastAsia="Times New Roman" w:cstheme="minorHAnsi"/>
          <w:sz w:val="24"/>
          <w:szCs w:val="24"/>
          <w:lang w:val="en-US" w:eastAsia="fr-BE"/>
        </w:rPr>
      </w:pPr>
    </w:p>
    <w:p w14:paraId="348A3398" w14:textId="77777777" w:rsidR="00673D59" w:rsidRDefault="00683CBD" w:rsidP="00CE6614">
      <w:pPr>
        <w:spacing w:after="0" w:line="240" w:lineRule="auto"/>
        <w:jc w:val="both"/>
        <w:textAlignment w:val="baseline"/>
        <w:rPr>
          <w:rFonts w:eastAsia="Times New Roman" w:cstheme="minorHAnsi"/>
          <w:sz w:val="24"/>
          <w:szCs w:val="24"/>
          <w:lang w:val="en-US" w:eastAsia="fr-BE"/>
        </w:rPr>
      </w:pPr>
      <w:r w:rsidRPr="00683CBD">
        <w:rPr>
          <w:rFonts w:eastAsia="Times New Roman" w:cstheme="minorHAnsi"/>
          <w:b/>
          <w:bCs/>
          <w:sz w:val="24"/>
          <w:szCs w:val="24"/>
          <w:bdr w:val="none" w:sz="0" w:space="0" w:color="auto" w:frame="1"/>
          <w:lang w:val="en-US" w:eastAsia="fr-BE"/>
        </w:rPr>
        <w:t>Selection procedure:</w:t>
      </w:r>
      <w:r w:rsidRPr="00683CBD">
        <w:rPr>
          <w:rFonts w:eastAsia="Times New Roman" w:cstheme="minorHAnsi"/>
          <w:sz w:val="24"/>
          <w:szCs w:val="24"/>
          <w:lang w:val="en-US" w:eastAsia="fr-BE"/>
        </w:rPr>
        <w:t> </w:t>
      </w:r>
    </w:p>
    <w:p w14:paraId="5F5568D7" w14:textId="0F645B06" w:rsidR="00673D59" w:rsidRDefault="00673D59" w:rsidP="00673D59">
      <w:pPr>
        <w:pStyle w:val="Paragraphedeliste"/>
        <w:numPr>
          <w:ilvl w:val="0"/>
          <w:numId w:val="12"/>
        </w:numPr>
        <w:spacing w:after="0" w:line="240" w:lineRule="auto"/>
        <w:jc w:val="both"/>
        <w:textAlignment w:val="baseline"/>
        <w:rPr>
          <w:rFonts w:eastAsia="Times New Roman" w:cstheme="minorHAnsi"/>
          <w:sz w:val="24"/>
          <w:szCs w:val="24"/>
          <w:lang w:val="en-US" w:eastAsia="fr-BE"/>
        </w:rPr>
      </w:pPr>
      <w:r w:rsidRPr="00673D59">
        <w:rPr>
          <w:sz w:val="24"/>
          <w:szCs w:val="24"/>
          <w:lang w:val="en-US"/>
        </w:rPr>
        <w:t xml:space="preserve">After the deadline, the Faculty’s Research Administration will examine the eligibility of </w:t>
      </w:r>
      <w:r w:rsidR="00422DCD">
        <w:rPr>
          <w:sz w:val="24"/>
          <w:szCs w:val="24"/>
          <w:lang w:val="en-US"/>
        </w:rPr>
        <w:t>each application.</w:t>
      </w:r>
      <w:r w:rsidR="00422DCD" w:rsidRPr="00673D59">
        <w:rPr>
          <w:sz w:val="24"/>
          <w:szCs w:val="24"/>
          <w:lang w:val="en-US"/>
        </w:rPr>
        <w:t xml:space="preserve"> </w:t>
      </w:r>
      <w:r w:rsidRPr="00673D59">
        <w:rPr>
          <w:sz w:val="24"/>
          <w:szCs w:val="24"/>
          <w:lang w:val="en-US"/>
        </w:rPr>
        <w:t xml:space="preserve">Only non-eligible candidates </w:t>
      </w:r>
      <w:r w:rsidR="00422DCD">
        <w:rPr>
          <w:sz w:val="24"/>
          <w:szCs w:val="24"/>
          <w:lang w:val="en-US"/>
        </w:rPr>
        <w:t xml:space="preserve">or those who submitted an incomplete application </w:t>
      </w:r>
      <w:r w:rsidRPr="00673D59">
        <w:rPr>
          <w:sz w:val="24"/>
          <w:szCs w:val="24"/>
          <w:lang w:val="en-US"/>
        </w:rPr>
        <w:t>will be notified at the end of this stage.</w:t>
      </w:r>
      <w:r w:rsidRPr="00673D59">
        <w:rPr>
          <w:rFonts w:eastAsia="Times New Roman" w:cstheme="minorHAnsi"/>
          <w:sz w:val="24"/>
          <w:szCs w:val="24"/>
          <w:lang w:val="en-US" w:eastAsia="fr-BE"/>
        </w:rPr>
        <w:t xml:space="preserve"> </w:t>
      </w:r>
    </w:p>
    <w:p w14:paraId="5975440C" w14:textId="3CADE693" w:rsidR="00683CBD" w:rsidRPr="00673D59" w:rsidRDefault="00422DCD" w:rsidP="00673D59">
      <w:pPr>
        <w:pStyle w:val="Paragraphedeliste"/>
        <w:numPr>
          <w:ilvl w:val="0"/>
          <w:numId w:val="12"/>
        </w:numPr>
        <w:spacing w:after="0" w:line="240" w:lineRule="auto"/>
        <w:jc w:val="both"/>
        <w:textAlignment w:val="baseline"/>
        <w:rPr>
          <w:rFonts w:eastAsia="Times New Roman" w:cstheme="minorHAnsi"/>
          <w:sz w:val="24"/>
          <w:szCs w:val="24"/>
          <w:lang w:val="en-US" w:eastAsia="fr-BE"/>
        </w:rPr>
      </w:pPr>
      <w:r>
        <w:rPr>
          <w:rFonts w:eastAsia="Times New Roman" w:cstheme="minorHAnsi"/>
          <w:sz w:val="24"/>
          <w:szCs w:val="24"/>
          <w:lang w:val="en-US" w:eastAsia="fr-BE"/>
        </w:rPr>
        <w:t>The remaining</w:t>
      </w:r>
      <w:r w:rsidR="00683CBD" w:rsidRPr="00673D59">
        <w:rPr>
          <w:rFonts w:eastAsia="Times New Roman" w:cstheme="minorHAnsi"/>
          <w:sz w:val="24"/>
          <w:szCs w:val="24"/>
          <w:lang w:val="en-US" w:eastAsia="fr-BE"/>
        </w:rPr>
        <w:t xml:space="preserve"> application</w:t>
      </w:r>
      <w:r>
        <w:rPr>
          <w:rFonts w:eastAsia="Times New Roman" w:cstheme="minorHAnsi"/>
          <w:sz w:val="24"/>
          <w:szCs w:val="24"/>
          <w:lang w:val="en-US" w:eastAsia="fr-BE"/>
        </w:rPr>
        <w:t>s</w:t>
      </w:r>
      <w:r w:rsidR="00683CBD" w:rsidRPr="00673D59">
        <w:rPr>
          <w:rFonts w:eastAsia="Times New Roman" w:cstheme="minorHAnsi"/>
          <w:sz w:val="24"/>
          <w:szCs w:val="24"/>
          <w:lang w:val="en-US" w:eastAsia="fr-BE"/>
        </w:rPr>
        <w:t xml:space="preserve"> will be reviewed by </w:t>
      </w:r>
      <w:r w:rsidR="00F37ECA" w:rsidRPr="00673D59">
        <w:rPr>
          <w:rFonts w:eastAsia="Times New Roman" w:cstheme="minorHAnsi"/>
          <w:sz w:val="24"/>
          <w:szCs w:val="24"/>
          <w:lang w:val="en-US" w:eastAsia="fr-BE"/>
        </w:rPr>
        <w:t>the Research</w:t>
      </w:r>
      <w:r w:rsidR="00683CBD" w:rsidRPr="00673D59">
        <w:rPr>
          <w:rFonts w:eastAsia="Times New Roman" w:cstheme="minorHAnsi"/>
          <w:sz w:val="24"/>
          <w:szCs w:val="24"/>
          <w:lang w:val="en-US" w:eastAsia="fr-BE"/>
        </w:rPr>
        <w:t xml:space="preserve"> committee</w:t>
      </w:r>
      <w:r w:rsidR="00F37ECA" w:rsidRPr="00673D59">
        <w:rPr>
          <w:rFonts w:eastAsia="Times New Roman" w:cstheme="minorHAnsi"/>
          <w:sz w:val="24"/>
          <w:szCs w:val="24"/>
          <w:lang w:val="en-US" w:eastAsia="fr-BE"/>
        </w:rPr>
        <w:t xml:space="preserve"> of the </w:t>
      </w:r>
      <w:proofErr w:type="gramStart"/>
      <w:r w:rsidR="00525A84" w:rsidRPr="00673D59">
        <w:rPr>
          <w:rFonts w:eastAsia="Times New Roman" w:cstheme="minorHAnsi"/>
          <w:sz w:val="24"/>
          <w:szCs w:val="24"/>
          <w:lang w:val="en-US" w:eastAsia="fr-BE"/>
        </w:rPr>
        <w:t>Faculty</w:t>
      </w:r>
      <w:proofErr w:type="gramEnd"/>
      <w:r>
        <w:rPr>
          <w:rFonts w:eastAsia="Times New Roman" w:cstheme="minorHAnsi"/>
          <w:sz w:val="24"/>
          <w:szCs w:val="24"/>
          <w:lang w:val="en-US" w:eastAsia="fr-BE"/>
        </w:rPr>
        <w:t xml:space="preserve"> that will establish a ranking</w:t>
      </w:r>
      <w:r w:rsidR="00683CBD" w:rsidRPr="00673D59">
        <w:rPr>
          <w:rFonts w:eastAsia="Times New Roman" w:cstheme="minorHAnsi"/>
          <w:sz w:val="24"/>
          <w:szCs w:val="24"/>
          <w:lang w:val="en-US" w:eastAsia="fr-BE"/>
        </w:rPr>
        <w:t>.</w:t>
      </w:r>
      <w:r w:rsidR="00334EDF" w:rsidRPr="00673D59">
        <w:rPr>
          <w:rFonts w:eastAsia="Times New Roman" w:cstheme="minorHAnsi"/>
          <w:sz w:val="24"/>
          <w:szCs w:val="24"/>
          <w:lang w:val="en-US" w:eastAsia="fr-BE"/>
        </w:rPr>
        <w:t xml:space="preserve"> </w:t>
      </w:r>
      <w:r w:rsidR="00162C66">
        <w:rPr>
          <w:rFonts w:eastAsia="Times New Roman" w:cstheme="minorHAnsi"/>
          <w:sz w:val="24"/>
          <w:szCs w:val="24"/>
          <w:lang w:val="en-US" w:eastAsia="fr-BE"/>
        </w:rPr>
        <w:t>The Research committee will also designate the promoter(s) of the successful candidate before the starting date of their grant.</w:t>
      </w:r>
      <w:r w:rsidR="00B6450D" w:rsidRPr="00673D59">
        <w:rPr>
          <w:rFonts w:eastAsia="Times New Roman" w:cstheme="minorHAnsi"/>
          <w:sz w:val="24"/>
          <w:szCs w:val="24"/>
          <w:lang w:val="en-US" w:eastAsia="fr-BE"/>
        </w:rPr>
        <w:t xml:space="preserve"> </w:t>
      </w:r>
    </w:p>
    <w:p w14:paraId="02C07913" w14:textId="2DBCF42F" w:rsidR="00683CBD" w:rsidRDefault="00683CBD" w:rsidP="00CE6614">
      <w:pPr>
        <w:spacing w:after="0" w:line="240" w:lineRule="auto"/>
        <w:jc w:val="both"/>
        <w:textAlignment w:val="baseline"/>
        <w:rPr>
          <w:rFonts w:eastAsia="Times New Roman" w:cstheme="minorHAnsi"/>
          <w:sz w:val="24"/>
          <w:szCs w:val="24"/>
          <w:lang w:val="en-US" w:eastAsia="fr-BE"/>
        </w:rPr>
      </w:pPr>
      <w:r w:rsidRPr="00683CBD">
        <w:rPr>
          <w:rFonts w:eastAsia="Times New Roman" w:cstheme="minorHAnsi"/>
          <w:sz w:val="24"/>
          <w:szCs w:val="24"/>
          <w:lang w:val="en-US" w:eastAsia="fr-BE"/>
        </w:rPr>
        <w:t> </w:t>
      </w:r>
    </w:p>
    <w:p w14:paraId="44F07D4D" w14:textId="77777777" w:rsidR="000B6A15" w:rsidRPr="00683CBD" w:rsidRDefault="000B6A15" w:rsidP="00CE6614">
      <w:pPr>
        <w:spacing w:after="0" w:line="240" w:lineRule="auto"/>
        <w:jc w:val="both"/>
        <w:textAlignment w:val="baseline"/>
        <w:rPr>
          <w:rFonts w:eastAsia="Times New Roman" w:cstheme="minorHAnsi"/>
          <w:sz w:val="24"/>
          <w:szCs w:val="24"/>
          <w:lang w:val="en-US" w:eastAsia="fr-BE"/>
        </w:rPr>
      </w:pPr>
    </w:p>
    <w:p w14:paraId="09ABAE44" w14:textId="3D5AE80A" w:rsidR="006E7F31" w:rsidRDefault="00683CBD" w:rsidP="00CE6614">
      <w:pPr>
        <w:spacing w:after="0" w:line="240" w:lineRule="auto"/>
        <w:jc w:val="both"/>
        <w:textAlignment w:val="baseline"/>
        <w:rPr>
          <w:rFonts w:eastAsia="Times New Roman" w:cstheme="minorHAnsi"/>
          <w:sz w:val="24"/>
          <w:szCs w:val="24"/>
          <w:lang w:val="en-US" w:eastAsia="fr-BE"/>
        </w:rPr>
      </w:pPr>
      <w:r w:rsidRPr="00683CBD">
        <w:rPr>
          <w:rFonts w:eastAsia="Times New Roman" w:cstheme="minorHAnsi"/>
          <w:b/>
          <w:bCs/>
          <w:sz w:val="24"/>
          <w:szCs w:val="24"/>
          <w:bdr w:val="none" w:sz="0" w:space="0" w:color="auto" w:frame="1"/>
          <w:lang w:val="en-US" w:eastAsia="fr-BE"/>
        </w:rPr>
        <w:t>Admission:</w:t>
      </w:r>
      <w:r w:rsidR="00162C66">
        <w:rPr>
          <w:rFonts w:eastAsia="Times New Roman" w:cstheme="minorHAnsi"/>
          <w:sz w:val="24"/>
          <w:szCs w:val="24"/>
          <w:lang w:val="en-US" w:eastAsia="fr-BE"/>
        </w:rPr>
        <w:t xml:space="preserve"> All </w:t>
      </w:r>
      <w:r w:rsidRPr="00683CBD">
        <w:rPr>
          <w:rFonts w:eastAsia="Times New Roman" w:cstheme="minorHAnsi"/>
          <w:sz w:val="24"/>
          <w:szCs w:val="24"/>
          <w:lang w:val="en-US" w:eastAsia="fr-BE"/>
        </w:rPr>
        <w:t>candidate</w:t>
      </w:r>
      <w:r w:rsidR="00162C66">
        <w:rPr>
          <w:rFonts w:eastAsia="Times New Roman" w:cstheme="minorHAnsi"/>
          <w:sz w:val="24"/>
          <w:szCs w:val="24"/>
          <w:lang w:val="en-US" w:eastAsia="fr-BE"/>
        </w:rPr>
        <w:t>s will be notified of the outcome of their application</w:t>
      </w:r>
      <w:r w:rsidRPr="00683CBD">
        <w:rPr>
          <w:rFonts w:eastAsia="Times New Roman" w:cstheme="minorHAnsi"/>
          <w:sz w:val="24"/>
          <w:szCs w:val="24"/>
          <w:lang w:val="en-US" w:eastAsia="fr-BE"/>
        </w:rPr>
        <w:t xml:space="preserve"> </w:t>
      </w:r>
      <w:r w:rsidR="00162C66">
        <w:rPr>
          <w:rFonts w:eastAsia="Times New Roman" w:cstheme="minorHAnsi"/>
          <w:sz w:val="24"/>
          <w:szCs w:val="24"/>
          <w:lang w:val="en-US" w:eastAsia="fr-BE"/>
        </w:rPr>
        <w:t>by</w:t>
      </w:r>
      <w:r w:rsidR="0055586D" w:rsidRPr="00405AC7">
        <w:rPr>
          <w:rFonts w:eastAsia="Times New Roman" w:cstheme="minorHAnsi"/>
          <w:sz w:val="24"/>
          <w:szCs w:val="24"/>
          <w:lang w:val="en-US" w:eastAsia="fr-BE"/>
        </w:rPr>
        <w:t xml:space="preserve"> </w:t>
      </w:r>
      <w:r w:rsidR="007A1486">
        <w:rPr>
          <w:rFonts w:eastAsia="Times New Roman" w:cstheme="minorHAnsi"/>
          <w:sz w:val="24"/>
          <w:szCs w:val="24"/>
          <w:lang w:val="en-US" w:eastAsia="fr-BE"/>
        </w:rPr>
        <w:t>mid-July 2023</w:t>
      </w:r>
      <w:r w:rsidRPr="00683CBD">
        <w:rPr>
          <w:rFonts w:eastAsia="Times New Roman" w:cstheme="minorHAnsi"/>
          <w:sz w:val="24"/>
          <w:szCs w:val="24"/>
          <w:lang w:val="en-US" w:eastAsia="fr-BE"/>
        </w:rPr>
        <w:t xml:space="preserve">. </w:t>
      </w:r>
      <w:r w:rsidR="00992632" w:rsidRPr="00405AC7">
        <w:rPr>
          <w:rFonts w:eastAsia="Times New Roman" w:cstheme="minorHAnsi"/>
          <w:sz w:val="24"/>
          <w:szCs w:val="24"/>
          <w:lang w:val="en-US" w:eastAsia="fr-BE"/>
        </w:rPr>
        <w:t xml:space="preserve">The </w:t>
      </w:r>
      <w:r w:rsidR="00EB62BD">
        <w:rPr>
          <w:rFonts w:eastAsia="Times New Roman" w:cstheme="minorHAnsi"/>
          <w:sz w:val="24"/>
          <w:szCs w:val="24"/>
          <w:lang w:val="en-US" w:eastAsia="fr-BE"/>
        </w:rPr>
        <w:t>successful candidate</w:t>
      </w:r>
      <w:r w:rsidR="00EB62BD" w:rsidRPr="00405AC7">
        <w:rPr>
          <w:rFonts w:eastAsia="Times New Roman" w:cstheme="minorHAnsi"/>
          <w:sz w:val="24"/>
          <w:szCs w:val="24"/>
          <w:lang w:val="en-US" w:eastAsia="fr-BE"/>
        </w:rPr>
        <w:t xml:space="preserve"> </w:t>
      </w:r>
      <w:r w:rsidR="00992632" w:rsidRPr="00405AC7">
        <w:rPr>
          <w:rFonts w:eastAsia="Times New Roman" w:cstheme="minorHAnsi"/>
          <w:sz w:val="24"/>
          <w:szCs w:val="24"/>
          <w:lang w:val="en-US" w:eastAsia="fr-BE"/>
        </w:rPr>
        <w:t>will</w:t>
      </w:r>
      <w:r w:rsidR="00EB62BD">
        <w:rPr>
          <w:rFonts w:eastAsia="Times New Roman" w:cstheme="minorHAnsi"/>
          <w:sz w:val="24"/>
          <w:szCs w:val="24"/>
          <w:lang w:val="en-US" w:eastAsia="fr-BE"/>
        </w:rPr>
        <w:t xml:space="preserve"> then</w:t>
      </w:r>
      <w:r w:rsidR="00992632" w:rsidRPr="00405AC7">
        <w:rPr>
          <w:rFonts w:eastAsia="Times New Roman" w:cstheme="minorHAnsi"/>
          <w:sz w:val="24"/>
          <w:szCs w:val="24"/>
          <w:lang w:val="en-US" w:eastAsia="fr-BE"/>
        </w:rPr>
        <w:t xml:space="preserve"> have </w:t>
      </w:r>
      <w:r w:rsidR="007A1486">
        <w:rPr>
          <w:rFonts w:eastAsia="Times New Roman" w:cstheme="minorHAnsi"/>
          <w:sz w:val="24"/>
          <w:szCs w:val="24"/>
          <w:lang w:val="en-US" w:eastAsia="fr-BE"/>
        </w:rPr>
        <w:t>5</w:t>
      </w:r>
      <w:r w:rsidR="00B6477E" w:rsidRPr="00405AC7">
        <w:rPr>
          <w:rFonts w:eastAsia="Times New Roman" w:cstheme="minorHAnsi"/>
          <w:sz w:val="24"/>
          <w:szCs w:val="24"/>
          <w:lang w:val="en-US" w:eastAsia="fr-BE"/>
        </w:rPr>
        <w:t xml:space="preserve"> working days to accept the fellowship</w:t>
      </w:r>
      <w:r w:rsidR="00162C66">
        <w:rPr>
          <w:rFonts w:eastAsia="Times New Roman" w:cstheme="minorHAnsi"/>
          <w:sz w:val="24"/>
          <w:szCs w:val="24"/>
          <w:lang w:val="en-US" w:eastAsia="fr-BE"/>
        </w:rPr>
        <w:t>. They</w:t>
      </w:r>
      <w:r w:rsidR="00F65CD9" w:rsidRPr="00405AC7">
        <w:rPr>
          <w:rFonts w:eastAsia="Times New Roman" w:cstheme="minorHAnsi"/>
          <w:sz w:val="24"/>
          <w:szCs w:val="24"/>
          <w:lang w:val="en-US" w:eastAsia="fr-BE"/>
        </w:rPr>
        <w:t xml:space="preserve"> </w:t>
      </w:r>
      <w:r w:rsidR="00D3720D" w:rsidRPr="00405AC7">
        <w:rPr>
          <w:rFonts w:eastAsia="Times New Roman" w:cstheme="minorHAnsi"/>
          <w:sz w:val="24"/>
          <w:szCs w:val="24"/>
          <w:lang w:val="en-US" w:eastAsia="fr-BE"/>
        </w:rPr>
        <w:t xml:space="preserve">will </w:t>
      </w:r>
      <w:r w:rsidRPr="00683CBD">
        <w:rPr>
          <w:rFonts w:eastAsia="Times New Roman" w:cstheme="minorHAnsi"/>
          <w:sz w:val="24"/>
          <w:szCs w:val="24"/>
          <w:lang w:val="en-US" w:eastAsia="fr-BE"/>
        </w:rPr>
        <w:t xml:space="preserve">start </w:t>
      </w:r>
      <w:r w:rsidR="00EB62BD">
        <w:rPr>
          <w:rFonts w:eastAsia="Times New Roman" w:cstheme="minorHAnsi"/>
          <w:sz w:val="24"/>
          <w:szCs w:val="24"/>
          <w:lang w:val="en-US" w:eastAsia="fr-BE"/>
        </w:rPr>
        <w:t>their</w:t>
      </w:r>
      <w:r w:rsidR="00F65CD9" w:rsidRPr="00405AC7">
        <w:rPr>
          <w:rFonts w:eastAsia="Times New Roman" w:cstheme="minorHAnsi"/>
          <w:sz w:val="24"/>
          <w:szCs w:val="24"/>
          <w:lang w:val="en-US" w:eastAsia="fr-BE"/>
        </w:rPr>
        <w:t xml:space="preserve"> </w:t>
      </w:r>
      <w:r w:rsidR="00F65CD9" w:rsidRPr="00683CBD">
        <w:rPr>
          <w:rFonts w:eastAsia="Times New Roman" w:cstheme="minorHAnsi"/>
          <w:sz w:val="24"/>
          <w:szCs w:val="24"/>
          <w:lang w:val="en-US" w:eastAsia="fr-BE"/>
        </w:rPr>
        <w:t xml:space="preserve">PhD </w:t>
      </w:r>
      <w:r w:rsidR="00EB62BD">
        <w:rPr>
          <w:rFonts w:eastAsia="Times New Roman" w:cstheme="minorHAnsi"/>
          <w:sz w:val="24"/>
          <w:szCs w:val="24"/>
          <w:lang w:val="en-US" w:eastAsia="fr-BE"/>
        </w:rPr>
        <w:t>grant on</w:t>
      </w:r>
      <w:r w:rsidR="00F65CD9" w:rsidRPr="00683CBD">
        <w:rPr>
          <w:rFonts w:eastAsia="Times New Roman" w:cstheme="minorHAnsi"/>
          <w:sz w:val="24"/>
          <w:szCs w:val="24"/>
          <w:lang w:val="en-US" w:eastAsia="fr-BE"/>
        </w:rPr>
        <w:t xml:space="preserve"> </w:t>
      </w:r>
      <w:r w:rsidR="0055586D" w:rsidRPr="00405AC7">
        <w:rPr>
          <w:rFonts w:eastAsia="Times New Roman" w:cstheme="minorHAnsi"/>
          <w:sz w:val="24"/>
          <w:szCs w:val="24"/>
          <w:lang w:val="en-US" w:eastAsia="fr-BE"/>
        </w:rPr>
        <w:t>1</w:t>
      </w:r>
      <w:r w:rsidR="0055586D" w:rsidRPr="00405AC7">
        <w:rPr>
          <w:rFonts w:eastAsia="Times New Roman" w:cstheme="minorHAnsi"/>
          <w:sz w:val="24"/>
          <w:szCs w:val="24"/>
          <w:vertAlign w:val="superscript"/>
          <w:lang w:val="en-US" w:eastAsia="fr-BE"/>
        </w:rPr>
        <w:t>st</w:t>
      </w:r>
      <w:r w:rsidR="0055586D" w:rsidRPr="00405AC7">
        <w:rPr>
          <w:rFonts w:eastAsia="Times New Roman" w:cstheme="minorHAnsi"/>
          <w:sz w:val="24"/>
          <w:szCs w:val="24"/>
          <w:lang w:val="en-US" w:eastAsia="fr-BE"/>
        </w:rPr>
        <w:t xml:space="preserve"> of </w:t>
      </w:r>
      <w:r w:rsidR="00F37ECA" w:rsidRPr="00405AC7">
        <w:rPr>
          <w:rFonts w:eastAsia="Times New Roman" w:cstheme="minorHAnsi"/>
          <w:sz w:val="24"/>
          <w:szCs w:val="24"/>
          <w:lang w:val="en-US" w:eastAsia="fr-BE"/>
        </w:rPr>
        <w:t>October</w:t>
      </w:r>
      <w:r w:rsidRPr="00683CBD">
        <w:rPr>
          <w:rFonts w:eastAsia="Times New Roman" w:cstheme="minorHAnsi"/>
          <w:sz w:val="24"/>
          <w:szCs w:val="24"/>
          <w:lang w:val="en-US" w:eastAsia="fr-BE"/>
        </w:rPr>
        <w:t xml:space="preserve"> 202</w:t>
      </w:r>
      <w:r w:rsidR="007A1486">
        <w:rPr>
          <w:rFonts w:eastAsia="Times New Roman" w:cstheme="minorHAnsi"/>
          <w:sz w:val="24"/>
          <w:szCs w:val="24"/>
          <w:lang w:val="en-US" w:eastAsia="fr-BE"/>
        </w:rPr>
        <w:t>3</w:t>
      </w:r>
      <w:r w:rsidRPr="00683CBD">
        <w:rPr>
          <w:rFonts w:eastAsia="Times New Roman" w:cstheme="minorHAnsi"/>
          <w:sz w:val="24"/>
          <w:szCs w:val="24"/>
          <w:lang w:val="en-US" w:eastAsia="fr-BE"/>
        </w:rPr>
        <w:t>.</w:t>
      </w:r>
      <w:r w:rsidR="00EF5E67">
        <w:rPr>
          <w:rFonts w:eastAsia="Times New Roman" w:cstheme="minorHAnsi"/>
          <w:sz w:val="24"/>
          <w:szCs w:val="24"/>
          <w:lang w:val="en-US" w:eastAsia="fr-BE"/>
        </w:rPr>
        <w:t xml:space="preserve"> </w:t>
      </w:r>
    </w:p>
    <w:p w14:paraId="006D14AC" w14:textId="5903BEB9" w:rsidR="006E7F31" w:rsidRDefault="006E7F31" w:rsidP="00CE6614">
      <w:pPr>
        <w:spacing w:after="0" w:line="240" w:lineRule="auto"/>
        <w:jc w:val="both"/>
        <w:textAlignment w:val="baseline"/>
        <w:rPr>
          <w:rFonts w:eastAsia="Times New Roman" w:cstheme="minorHAnsi"/>
          <w:sz w:val="24"/>
          <w:szCs w:val="24"/>
          <w:lang w:val="en-US" w:eastAsia="fr-BE"/>
        </w:rPr>
      </w:pPr>
    </w:p>
    <w:p w14:paraId="7FB8B18B" w14:textId="77777777" w:rsidR="000B6A15" w:rsidRDefault="000B6A15" w:rsidP="00CE6614">
      <w:pPr>
        <w:spacing w:after="0" w:line="240" w:lineRule="auto"/>
        <w:jc w:val="both"/>
        <w:textAlignment w:val="baseline"/>
        <w:rPr>
          <w:rFonts w:eastAsia="Times New Roman" w:cstheme="minorHAnsi"/>
          <w:sz w:val="24"/>
          <w:szCs w:val="24"/>
          <w:lang w:val="en-US" w:eastAsia="fr-BE"/>
        </w:rPr>
      </w:pPr>
    </w:p>
    <w:p w14:paraId="38B1396A" w14:textId="724D509D" w:rsidR="00EF5E67" w:rsidRPr="008D3128" w:rsidRDefault="006E7F31" w:rsidP="00CE6614">
      <w:pPr>
        <w:spacing w:after="0" w:line="240" w:lineRule="auto"/>
        <w:jc w:val="both"/>
        <w:textAlignment w:val="baseline"/>
        <w:rPr>
          <w:rFonts w:eastAsia="Times New Roman" w:cstheme="minorHAnsi"/>
          <w:sz w:val="24"/>
          <w:szCs w:val="24"/>
          <w:lang w:val="en-US" w:eastAsia="fr-BE"/>
        </w:rPr>
      </w:pPr>
      <w:r w:rsidRPr="006E7F31">
        <w:rPr>
          <w:rFonts w:eastAsia="Times New Roman" w:cstheme="minorHAnsi"/>
          <w:sz w:val="24"/>
          <w:szCs w:val="24"/>
          <w:lang w:val="en-US" w:eastAsia="fr-BE"/>
        </w:rPr>
        <w:t xml:space="preserve">Please note that </w:t>
      </w:r>
      <w:r w:rsidR="00162C66">
        <w:rPr>
          <w:rFonts w:eastAsia="Times New Roman" w:cstheme="minorHAnsi"/>
          <w:sz w:val="24"/>
          <w:szCs w:val="24"/>
          <w:lang w:val="en-US" w:eastAsia="fr-BE"/>
        </w:rPr>
        <w:t xml:space="preserve">by accepting the grant, </w:t>
      </w:r>
      <w:r w:rsidRPr="006E7F31">
        <w:rPr>
          <w:rFonts w:eastAsia="Times New Roman" w:cstheme="minorHAnsi"/>
          <w:sz w:val="24"/>
          <w:szCs w:val="24"/>
          <w:lang w:val="en-US" w:eastAsia="fr-BE"/>
        </w:rPr>
        <w:t xml:space="preserve">the </w:t>
      </w:r>
      <w:r>
        <w:rPr>
          <w:rFonts w:eastAsia="Times New Roman" w:cstheme="minorHAnsi"/>
          <w:sz w:val="24"/>
          <w:szCs w:val="24"/>
          <w:lang w:val="en-US" w:eastAsia="fr-BE"/>
        </w:rPr>
        <w:t xml:space="preserve">successful </w:t>
      </w:r>
      <w:r w:rsidRPr="006E7F31">
        <w:rPr>
          <w:rFonts w:eastAsia="Times New Roman" w:cstheme="minorHAnsi"/>
          <w:sz w:val="24"/>
          <w:szCs w:val="24"/>
          <w:lang w:val="en-US" w:eastAsia="fr-BE"/>
        </w:rPr>
        <w:t xml:space="preserve">applicant </w:t>
      </w:r>
      <w:r w:rsidR="00FD2CAE">
        <w:rPr>
          <w:rFonts w:eastAsia="Times New Roman" w:cstheme="minorHAnsi"/>
          <w:sz w:val="24"/>
          <w:szCs w:val="24"/>
          <w:lang w:val="en-US" w:eastAsia="fr-BE"/>
        </w:rPr>
        <w:t xml:space="preserve">will </w:t>
      </w:r>
      <w:r w:rsidR="00EB62BD">
        <w:rPr>
          <w:rFonts w:eastAsia="Times New Roman" w:cstheme="minorHAnsi"/>
          <w:sz w:val="24"/>
          <w:szCs w:val="24"/>
          <w:lang w:val="en-US" w:eastAsia="fr-BE"/>
        </w:rPr>
        <w:t xml:space="preserve">commit to apply to the </w:t>
      </w:r>
      <w:hyperlink r:id="rId16" w:history="1">
        <w:r w:rsidR="00E75BE8" w:rsidRPr="00F87DF8">
          <w:rPr>
            <w:rStyle w:val="Lienhypertexte"/>
            <w:rFonts w:eastAsia="Times New Roman" w:cstheme="minorHAnsi"/>
            <w:sz w:val="24"/>
            <w:szCs w:val="24"/>
            <w:lang w:val="en-US" w:eastAsia="fr-BE"/>
          </w:rPr>
          <w:t xml:space="preserve">Research Fellow </w:t>
        </w:r>
        <w:r w:rsidR="008D3128" w:rsidRPr="00F87DF8">
          <w:rPr>
            <w:rStyle w:val="Lienhypertexte"/>
            <w:rFonts w:eastAsia="Times New Roman" w:cstheme="minorHAnsi"/>
            <w:sz w:val="24"/>
            <w:szCs w:val="24"/>
            <w:lang w:val="en-US" w:eastAsia="fr-BE"/>
          </w:rPr>
          <w:t>(ASP – Aspirant) fellowship</w:t>
        </w:r>
      </w:hyperlink>
      <w:r w:rsidR="008D3128">
        <w:rPr>
          <w:rFonts w:eastAsia="Times New Roman" w:cstheme="minorHAnsi"/>
          <w:sz w:val="24"/>
          <w:szCs w:val="24"/>
          <w:lang w:val="en-US" w:eastAsia="fr-BE"/>
        </w:rPr>
        <w:t xml:space="preserve"> of the Fund for Scientific Research – FNRS (F.R.S. – FNRS)</w:t>
      </w:r>
      <w:r w:rsidR="00EB62BD">
        <w:rPr>
          <w:rFonts w:eastAsia="Times New Roman" w:cstheme="minorHAnsi"/>
          <w:sz w:val="24"/>
          <w:szCs w:val="24"/>
          <w:lang w:val="en-US" w:eastAsia="fr-BE"/>
        </w:rPr>
        <w:t xml:space="preserve"> call in February 202</w:t>
      </w:r>
      <w:r w:rsidR="004D45EB">
        <w:rPr>
          <w:rFonts w:eastAsia="Times New Roman" w:cstheme="minorHAnsi"/>
          <w:sz w:val="24"/>
          <w:szCs w:val="24"/>
          <w:lang w:val="en-US" w:eastAsia="fr-BE"/>
        </w:rPr>
        <w:t>3</w:t>
      </w:r>
      <w:r w:rsidR="008D3128">
        <w:rPr>
          <w:rFonts w:eastAsia="Times New Roman" w:cstheme="minorHAnsi"/>
          <w:sz w:val="24"/>
          <w:szCs w:val="24"/>
          <w:lang w:val="en-US" w:eastAsia="fr-BE"/>
        </w:rPr>
        <w:t xml:space="preserve">. </w:t>
      </w:r>
      <w:r w:rsidR="00EB62BD">
        <w:rPr>
          <w:rFonts w:eastAsia="Times New Roman" w:cstheme="minorHAnsi"/>
          <w:sz w:val="24"/>
          <w:szCs w:val="24"/>
          <w:lang w:val="en-US" w:eastAsia="fr-BE"/>
        </w:rPr>
        <w:t>Should this</w:t>
      </w:r>
      <w:r w:rsidR="00F87DF8">
        <w:rPr>
          <w:rFonts w:eastAsia="Times New Roman" w:cstheme="minorHAnsi"/>
          <w:sz w:val="24"/>
          <w:szCs w:val="24"/>
          <w:lang w:val="en-US" w:eastAsia="fr-BE"/>
        </w:rPr>
        <w:t xml:space="preserve"> </w:t>
      </w:r>
      <w:r w:rsidR="00EB62BD">
        <w:rPr>
          <w:rFonts w:eastAsia="Times New Roman" w:cstheme="minorHAnsi"/>
          <w:sz w:val="24"/>
          <w:szCs w:val="24"/>
          <w:lang w:val="en-US" w:eastAsia="fr-BE"/>
        </w:rPr>
        <w:t>application be successful</w:t>
      </w:r>
      <w:r w:rsidR="00F87DF8">
        <w:rPr>
          <w:rFonts w:eastAsia="Times New Roman" w:cstheme="minorHAnsi"/>
          <w:sz w:val="24"/>
          <w:szCs w:val="24"/>
          <w:lang w:val="en-US" w:eastAsia="fr-BE"/>
        </w:rPr>
        <w:t xml:space="preserve">, </w:t>
      </w:r>
      <w:r w:rsidR="00EB62BD">
        <w:rPr>
          <w:rFonts w:eastAsia="Times New Roman" w:cstheme="minorHAnsi"/>
          <w:sz w:val="24"/>
          <w:szCs w:val="24"/>
          <w:lang w:val="en-US" w:eastAsia="fr-BE"/>
        </w:rPr>
        <w:t>they</w:t>
      </w:r>
      <w:r w:rsidR="00F87DF8">
        <w:rPr>
          <w:rFonts w:eastAsia="Times New Roman" w:cstheme="minorHAnsi"/>
          <w:sz w:val="24"/>
          <w:szCs w:val="24"/>
          <w:lang w:val="en-US" w:eastAsia="fr-BE"/>
        </w:rPr>
        <w:t xml:space="preserve"> </w:t>
      </w:r>
      <w:r w:rsidR="00EB62BD">
        <w:rPr>
          <w:rFonts w:eastAsia="Times New Roman" w:cstheme="minorHAnsi"/>
          <w:sz w:val="24"/>
          <w:szCs w:val="24"/>
          <w:lang w:val="en-US" w:eastAsia="fr-BE"/>
        </w:rPr>
        <w:t xml:space="preserve">would subsequently </w:t>
      </w:r>
      <w:r w:rsidR="00F87DF8">
        <w:rPr>
          <w:rFonts w:eastAsia="Times New Roman" w:cstheme="minorHAnsi"/>
          <w:sz w:val="24"/>
          <w:szCs w:val="24"/>
          <w:lang w:val="en-US" w:eastAsia="fr-BE"/>
        </w:rPr>
        <w:t xml:space="preserve">continue </w:t>
      </w:r>
      <w:r w:rsidR="00EB62BD">
        <w:rPr>
          <w:rFonts w:eastAsia="Times New Roman" w:cstheme="minorHAnsi"/>
          <w:sz w:val="24"/>
          <w:szCs w:val="24"/>
          <w:lang w:val="en-US" w:eastAsia="fr-BE"/>
        </w:rPr>
        <w:t>their</w:t>
      </w:r>
      <w:r w:rsidR="00F87DF8">
        <w:rPr>
          <w:rFonts w:eastAsia="Times New Roman" w:cstheme="minorHAnsi"/>
          <w:sz w:val="24"/>
          <w:szCs w:val="24"/>
          <w:lang w:val="en-US" w:eastAsia="fr-BE"/>
        </w:rPr>
        <w:t xml:space="preserve"> PhD under the FNRS umbrella</w:t>
      </w:r>
      <w:r w:rsidR="00EB62BD">
        <w:rPr>
          <w:rFonts w:eastAsia="Times New Roman" w:cstheme="minorHAnsi"/>
          <w:sz w:val="24"/>
          <w:szCs w:val="24"/>
          <w:lang w:val="en-US" w:eastAsia="fr-BE"/>
        </w:rPr>
        <w:t xml:space="preserve"> with unchanged financial and institutional conditions</w:t>
      </w:r>
      <w:r w:rsidR="00F87DF8">
        <w:rPr>
          <w:rFonts w:eastAsia="Times New Roman" w:cstheme="minorHAnsi"/>
          <w:sz w:val="24"/>
          <w:szCs w:val="24"/>
          <w:lang w:val="en-US" w:eastAsia="fr-BE"/>
        </w:rPr>
        <w:t xml:space="preserve">. </w:t>
      </w:r>
    </w:p>
    <w:p w14:paraId="08E2066A" w14:textId="3A985183" w:rsidR="00683CBD" w:rsidRPr="006B267C" w:rsidRDefault="00683CBD" w:rsidP="006B267C">
      <w:pPr>
        <w:spacing w:after="0" w:line="240" w:lineRule="auto"/>
        <w:jc w:val="both"/>
        <w:textAlignment w:val="baseline"/>
        <w:rPr>
          <w:rFonts w:eastAsia="Times New Roman" w:cstheme="minorHAnsi"/>
          <w:sz w:val="24"/>
          <w:szCs w:val="24"/>
          <w:lang w:val="en-US" w:eastAsia="fr-BE"/>
        </w:rPr>
      </w:pPr>
      <w:r w:rsidRPr="00683CBD">
        <w:rPr>
          <w:rFonts w:eastAsia="Times New Roman" w:cstheme="minorHAnsi"/>
          <w:sz w:val="24"/>
          <w:szCs w:val="24"/>
          <w:lang w:val="en-US" w:eastAsia="fr-BE"/>
        </w:rPr>
        <w:t> </w:t>
      </w:r>
    </w:p>
    <w:p w14:paraId="527C9407" w14:textId="0F2C1573" w:rsidR="006B267C" w:rsidRDefault="006B267C" w:rsidP="006B267C">
      <w:pPr>
        <w:jc w:val="center"/>
        <w:rPr>
          <w:rFonts w:cstheme="minorHAnsi"/>
          <w:sz w:val="24"/>
          <w:szCs w:val="24"/>
          <w:lang w:val="en-US"/>
        </w:rPr>
      </w:pPr>
      <w:r>
        <w:rPr>
          <w:rFonts w:cstheme="minorHAnsi"/>
          <w:sz w:val="24"/>
          <w:szCs w:val="24"/>
          <w:lang w:val="en-US"/>
        </w:rPr>
        <w:t>***</w:t>
      </w:r>
    </w:p>
    <w:p w14:paraId="393BF0AC" w14:textId="7C2BD6A1" w:rsidR="006B267C" w:rsidRPr="006A26E5" w:rsidRDefault="006B267C" w:rsidP="006B267C">
      <w:pPr>
        <w:pStyle w:val="NormalWeb"/>
        <w:shd w:val="clear" w:color="auto" w:fill="FFFFFF"/>
        <w:spacing w:before="0" w:beforeAutospacing="0" w:after="0" w:afterAutospacing="0"/>
        <w:jc w:val="both"/>
        <w:rPr>
          <w:rFonts w:asciiTheme="minorHAnsi" w:hAnsiTheme="minorHAnsi" w:cstheme="minorHAnsi"/>
          <w:b/>
          <w:bCs/>
          <w:sz w:val="18"/>
          <w:szCs w:val="18"/>
          <w:lang w:val="en-US"/>
        </w:rPr>
      </w:pPr>
      <w:r w:rsidRPr="006A26E5">
        <w:rPr>
          <w:rFonts w:asciiTheme="minorHAnsi" w:hAnsiTheme="minorHAnsi" w:cstheme="minorHAnsi"/>
          <w:b/>
          <w:bCs/>
          <w:sz w:val="18"/>
          <w:szCs w:val="18"/>
          <w:lang w:val="en-US"/>
        </w:rPr>
        <w:t xml:space="preserve">ULB’s GDPR policy: </w:t>
      </w:r>
      <w:r w:rsidRPr="006A26E5">
        <w:rPr>
          <w:rFonts w:asciiTheme="minorHAnsi" w:hAnsiTheme="minorHAnsi" w:cstheme="minorHAnsi"/>
          <w:sz w:val="18"/>
          <w:szCs w:val="18"/>
          <w:lang w:val="en-US"/>
        </w:rPr>
        <w:t xml:space="preserve">Université libre de </w:t>
      </w:r>
      <w:proofErr w:type="spellStart"/>
      <w:r w:rsidRPr="006A26E5">
        <w:rPr>
          <w:rFonts w:asciiTheme="minorHAnsi" w:hAnsiTheme="minorHAnsi" w:cstheme="minorHAnsi"/>
          <w:sz w:val="18"/>
          <w:szCs w:val="18"/>
          <w:lang w:val="en-US"/>
        </w:rPr>
        <w:t>Bruxelles</w:t>
      </w:r>
      <w:proofErr w:type="spellEnd"/>
      <w:r w:rsidRPr="006A26E5">
        <w:rPr>
          <w:rFonts w:asciiTheme="minorHAnsi" w:hAnsiTheme="minorHAnsi" w:cstheme="minorHAnsi"/>
          <w:sz w:val="18"/>
          <w:szCs w:val="18"/>
          <w:lang w:val="en-US"/>
        </w:rPr>
        <w:t xml:space="preserve"> (ULB) – 1050 </w:t>
      </w:r>
      <w:proofErr w:type="spellStart"/>
      <w:r w:rsidRPr="006A26E5">
        <w:rPr>
          <w:rFonts w:asciiTheme="minorHAnsi" w:hAnsiTheme="minorHAnsi" w:cstheme="minorHAnsi"/>
          <w:sz w:val="18"/>
          <w:szCs w:val="18"/>
          <w:lang w:val="en-US"/>
        </w:rPr>
        <w:t>Bruxelles</w:t>
      </w:r>
      <w:proofErr w:type="spellEnd"/>
      <w:r w:rsidRPr="006A26E5">
        <w:rPr>
          <w:rFonts w:asciiTheme="minorHAnsi" w:hAnsiTheme="minorHAnsi" w:cstheme="minorHAnsi"/>
          <w:sz w:val="18"/>
          <w:szCs w:val="18"/>
          <w:lang w:val="en-US"/>
        </w:rPr>
        <w:t xml:space="preserve">, avenue Franklin Roosevelt 50, Belgium – is the Data Controller of the personal data collected in the context of applications to this call. In this capacity, ULB respects the provisions of Regulation (EU) 2016/679 (General Data Protection Regulation - GDPR). The personal data collected through this call is solely processed for the purposes of evaluating the applications of research projects against the evaluation criteria and selecting projects. Applications will only be valid if the </w:t>
      </w:r>
      <w:proofErr w:type="gramStart"/>
      <w:r w:rsidRPr="006A26E5">
        <w:rPr>
          <w:rFonts w:asciiTheme="minorHAnsi" w:hAnsiTheme="minorHAnsi" w:cstheme="minorHAnsi"/>
          <w:sz w:val="18"/>
          <w:szCs w:val="18"/>
          <w:lang w:val="en-US"/>
        </w:rPr>
        <w:t>aforementioned personal</w:t>
      </w:r>
      <w:proofErr w:type="gramEnd"/>
      <w:r w:rsidRPr="006A26E5">
        <w:rPr>
          <w:rFonts w:asciiTheme="minorHAnsi" w:hAnsiTheme="minorHAnsi" w:cstheme="minorHAnsi"/>
          <w:sz w:val="18"/>
          <w:szCs w:val="18"/>
          <w:lang w:val="en-US"/>
        </w:rPr>
        <w:t xml:space="preserve"> data is provided; such data is collected in order to take steps at your request prior to entering into a contract. ULB commits to taking the appropriate measures to guarantee its confidential processing, that is limited to ULB’s staff in charge of the selection procedure. It is locally securely stored for 1 year after the end of the call for </w:t>
      </w:r>
      <w:r w:rsidR="006A26E5" w:rsidRPr="006A26E5">
        <w:rPr>
          <w:rFonts w:asciiTheme="minorHAnsi" w:hAnsiTheme="minorHAnsi" w:cstheme="minorHAnsi"/>
          <w:sz w:val="18"/>
          <w:szCs w:val="18"/>
          <w:lang w:val="en-US"/>
        </w:rPr>
        <w:t>non-selected</w:t>
      </w:r>
      <w:r w:rsidRPr="006A26E5">
        <w:rPr>
          <w:rFonts w:asciiTheme="minorHAnsi" w:hAnsiTheme="minorHAnsi" w:cstheme="minorHAnsi"/>
          <w:sz w:val="18"/>
          <w:szCs w:val="18"/>
          <w:lang w:val="en-US"/>
        </w:rPr>
        <w:t xml:space="preserve"> applicants. Candidates can address their queries on the process of their personal data at </w:t>
      </w:r>
      <w:hyperlink r:id="rId17" w:history="1">
        <w:r w:rsidRPr="006A26E5">
          <w:rPr>
            <w:rStyle w:val="Lienhypertexte"/>
            <w:rFonts w:asciiTheme="minorHAnsi" w:hAnsiTheme="minorHAnsi" w:cstheme="minorHAnsi"/>
            <w:color w:val="auto"/>
            <w:sz w:val="18"/>
            <w:szCs w:val="18"/>
            <w:lang w:val="en-GB"/>
          </w:rPr>
          <w:t>rgpd@ulb.be</w:t>
        </w:r>
      </w:hyperlink>
      <w:r w:rsidRPr="006A26E5">
        <w:rPr>
          <w:rFonts w:asciiTheme="minorHAnsi" w:hAnsiTheme="minorHAnsi" w:cstheme="minorHAnsi"/>
          <w:sz w:val="18"/>
          <w:szCs w:val="18"/>
          <w:lang w:val="en-GB"/>
        </w:rPr>
        <w:t xml:space="preserve">. </w:t>
      </w:r>
      <w:r w:rsidRPr="006A26E5">
        <w:rPr>
          <w:rFonts w:asciiTheme="minorHAnsi" w:hAnsiTheme="minorHAnsi" w:cstheme="minorHAnsi"/>
          <w:sz w:val="18"/>
          <w:szCs w:val="18"/>
          <w:lang w:val="en-US"/>
        </w:rPr>
        <w:t>This address can also be used to exercise the rights to request access to and rectification or erasure or, under conditions, restriction of processing, the right to object to processing as well as the right to data portability. For any complaints regarding GDPR, applicants are free to contact the Belgian Supervisory Authority (Data Protection Authority) if the answer provided by the ULB proves unsatisfactory.</w:t>
      </w:r>
    </w:p>
    <w:sectPr w:rsidR="006B267C" w:rsidRPr="006A26E5">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FC25" w14:textId="77777777" w:rsidR="00CB7136" w:rsidRDefault="00CB7136" w:rsidP="00DC67C8">
      <w:pPr>
        <w:spacing w:after="0" w:line="240" w:lineRule="auto"/>
      </w:pPr>
      <w:r>
        <w:separator/>
      </w:r>
    </w:p>
  </w:endnote>
  <w:endnote w:type="continuationSeparator" w:id="0">
    <w:p w14:paraId="78EA842C" w14:textId="77777777" w:rsidR="00CB7136" w:rsidRDefault="00CB7136" w:rsidP="00DC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504B" w14:textId="77777777" w:rsidR="00CB7136" w:rsidRDefault="00CB7136" w:rsidP="00DC67C8">
      <w:pPr>
        <w:spacing w:after="0" w:line="240" w:lineRule="auto"/>
      </w:pPr>
      <w:r>
        <w:separator/>
      </w:r>
    </w:p>
  </w:footnote>
  <w:footnote w:type="continuationSeparator" w:id="0">
    <w:p w14:paraId="2E31C95F" w14:textId="77777777" w:rsidR="00CB7136" w:rsidRDefault="00CB7136" w:rsidP="00DC67C8">
      <w:pPr>
        <w:spacing w:after="0" w:line="240" w:lineRule="auto"/>
      </w:pPr>
      <w:r>
        <w:continuationSeparator/>
      </w:r>
    </w:p>
  </w:footnote>
  <w:footnote w:id="1">
    <w:p w14:paraId="37B2CC10" w14:textId="6E5A705A" w:rsidR="007F516B" w:rsidRPr="007F516B" w:rsidRDefault="007F516B" w:rsidP="007F516B">
      <w:pPr>
        <w:pStyle w:val="Notedebasdepage"/>
        <w:rPr>
          <w:lang w:val="en-US"/>
        </w:rPr>
      </w:pPr>
      <w:r>
        <w:rPr>
          <w:rStyle w:val="Appelnotedebasdep"/>
        </w:rPr>
        <w:footnoteRef/>
      </w:r>
      <w:r w:rsidRPr="007F516B">
        <w:rPr>
          <w:lang w:val="en-US"/>
        </w:rPr>
        <w:t xml:space="preserve"> </w:t>
      </w:r>
      <w:r>
        <w:rPr>
          <w:lang w:val="en-US"/>
        </w:rPr>
        <w:t>C</w:t>
      </w:r>
      <w:r w:rsidRPr="007F516B">
        <w:rPr>
          <w:lang w:val="en-US"/>
        </w:rPr>
        <w:t>ountries of the EEA and Switzerland or countr</w:t>
      </w:r>
      <w:r w:rsidR="00B22AD2">
        <w:rPr>
          <w:lang w:val="en-US"/>
        </w:rPr>
        <w:t xml:space="preserve">ies </w:t>
      </w:r>
      <w:r w:rsidRPr="007F516B">
        <w:rPr>
          <w:lang w:val="en-US"/>
        </w:rPr>
        <w:t>linked with Belgium by a bilateral social security agreement</w:t>
      </w:r>
      <w:r>
        <w:rPr>
          <w:lang w:val="en-US"/>
        </w:rPr>
        <w:t xml:space="preserve"> (Algeria, Australia, Bosnia and Herzegovina, Brazil, Canada, Chile, </w:t>
      </w:r>
      <w:r w:rsidR="00B22AD2">
        <w:rPr>
          <w:lang w:val="en-US"/>
        </w:rPr>
        <w:t xml:space="preserve">South Korea, </w:t>
      </w:r>
      <w:r>
        <w:rPr>
          <w:lang w:val="en-US"/>
        </w:rPr>
        <w:t xml:space="preserve">Croatia, </w:t>
      </w:r>
      <w:r w:rsidR="00B22AD2">
        <w:rPr>
          <w:lang w:val="en-US"/>
        </w:rPr>
        <w:t xml:space="preserve">United-States, India, Israel, Japan, Kosovo, Macedonia, Morocco, Philippines, Republic of Montenegro, San Marino, Servia, Tunisia, </w:t>
      </w:r>
      <w:proofErr w:type="gramStart"/>
      <w:r w:rsidR="00B22AD2">
        <w:rPr>
          <w:lang w:val="en-US"/>
        </w:rPr>
        <w:t>Turkey</w:t>
      </w:r>
      <w:proofErr w:type="gramEnd"/>
      <w:r w:rsidR="00B22AD2">
        <w:rPr>
          <w:lang w:val="en-US"/>
        </w:rPr>
        <w:t xml:space="preserve"> and Uruguay</w:t>
      </w:r>
      <w:r>
        <w:rPr>
          <w:lang w:val="en-US"/>
        </w:rPr>
        <w:t>)</w:t>
      </w:r>
      <w:r w:rsidRPr="007F516B">
        <w:rPr>
          <w:lang w:val="en-US"/>
        </w:rPr>
        <w:t>.</w:t>
      </w:r>
    </w:p>
  </w:footnote>
  <w:footnote w:id="2">
    <w:p w14:paraId="598F8067" w14:textId="3951A75D" w:rsidR="00B22AD2" w:rsidRPr="00B22AD2" w:rsidRDefault="00B22AD2">
      <w:pPr>
        <w:pStyle w:val="Notedebasdepage"/>
        <w:rPr>
          <w:lang w:val="en-US"/>
        </w:rPr>
      </w:pPr>
      <w:r>
        <w:rPr>
          <w:rStyle w:val="Appelnotedebasdep"/>
        </w:rPr>
        <w:footnoteRef/>
      </w:r>
      <w:r w:rsidRPr="00B22AD2">
        <w:rPr>
          <w:lang w:val="en-US"/>
        </w:rPr>
        <w:t xml:space="preserve"> </w:t>
      </w:r>
      <w:r>
        <w:rPr>
          <w:lang w:val="en-US"/>
        </w:rPr>
        <w:t>O</w:t>
      </w:r>
      <w:r w:rsidRPr="00B22AD2">
        <w:rPr>
          <w:lang w:val="en-US"/>
        </w:rPr>
        <w:t xml:space="preserve">ne of the countries that is not listed </w:t>
      </w:r>
      <w:proofErr w:type="gramStart"/>
      <w:r w:rsidRPr="00B22AD2">
        <w:rPr>
          <w:lang w:val="en-US"/>
        </w:rPr>
        <w:t>above</w:t>
      </w:r>
      <w:proofErr w:type="gramEnd"/>
      <w:r w:rsidRPr="00B22AD2">
        <w:rPr>
          <w:lang w:val="en-US"/>
        </w:rPr>
        <w:t xml:space="preserve"> or which is not part of the EEA</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24FE" w14:textId="6F2AAE1A" w:rsidR="00757DB4" w:rsidRPr="00757DB4" w:rsidRDefault="00757DB4" w:rsidP="00757DB4">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7A8"/>
    <w:multiLevelType w:val="hybridMultilevel"/>
    <w:tmpl w:val="EB50DF16"/>
    <w:lvl w:ilvl="0" w:tplc="080C0011">
      <w:start w:val="1"/>
      <w:numFmt w:val="decimal"/>
      <w:lvlText w:val="%1)"/>
      <w:lvlJc w:val="left"/>
      <w:pPr>
        <w:ind w:left="1440" w:hanging="360"/>
      </w:p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 w15:restartNumberingAfterBreak="0">
    <w:nsid w:val="12BB42E8"/>
    <w:multiLevelType w:val="hybridMultilevel"/>
    <w:tmpl w:val="120A5A5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612755F"/>
    <w:multiLevelType w:val="hybridMultilevel"/>
    <w:tmpl w:val="053049DE"/>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 w15:restartNumberingAfterBreak="0">
    <w:nsid w:val="16376EA0"/>
    <w:multiLevelType w:val="multilevel"/>
    <w:tmpl w:val="9DCC0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84851"/>
    <w:multiLevelType w:val="hybridMultilevel"/>
    <w:tmpl w:val="F170D8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F215469"/>
    <w:multiLevelType w:val="hybridMultilevel"/>
    <w:tmpl w:val="B008C4D0"/>
    <w:lvl w:ilvl="0" w:tplc="080C0011">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33405A2E"/>
    <w:multiLevelType w:val="hybridMultilevel"/>
    <w:tmpl w:val="323A5350"/>
    <w:lvl w:ilvl="0" w:tplc="080C000F">
      <w:start w:val="1"/>
      <w:numFmt w:val="decimal"/>
      <w:lvlText w:val="%1."/>
      <w:lvlJc w:val="left"/>
      <w:pPr>
        <w:ind w:left="1068" w:hanging="360"/>
      </w:pPr>
      <w:rPr>
        <w:rFont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A45F65"/>
    <w:multiLevelType w:val="hybridMultilevel"/>
    <w:tmpl w:val="F5F2EF7E"/>
    <w:lvl w:ilvl="0" w:tplc="080C000F">
      <w:start w:val="1"/>
      <w:numFmt w:val="decimal"/>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457600E4"/>
    <w:multiLevelType w:val="hybridMultilevel"/>
    <w:tmpl w:val="CDFE006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ABA1554"/>
    <w:multiLevelType w:val="hybridMultilevel"/>
    <w:tmpl w:val="ED045976"/>
    <w:lvl w:ilvl="0" w:tplc="3FA2876C">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52612D56"/>
    <w:multiLevelType w:val="hybridMultilevel"/>
    <w:tmpl w:val="5CE2B02C"/>
    <w:lvl w:ilvl="0" w:tplc="3FA2876C">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D4598E"/>
    <w:multiLevelType w:val="hybridMultilevel"/>
    <w:tmpl w:val="49C68636"/>
    <w:lvl w:ilvl="0" w:tplc="3FA2876C">
      <w:start w:val="1"/>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AA1FD5"/>
    <w:multiLevelType w:val="hybridMultilevel"/>
    <w:tmpl w:val="5114E6BE"/>
    <w:lvl w:ilvl="0" w:tplc="3FA2876C">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DE39ED"/>
    <w:multiLevelType w:val="hybridMultilevel"/>
    <w:tmpl w:val="AC3627E4"/>
    <w:lvl w:ilvl="0" w:tplc="06A2E7C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C430FE9"/>
    <w:multiLevelType w:val="hybridMultilevel"/>
    <w:tmpl w:val="1740627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1CC7AB4"/>
    <w:multiLevelType w:val="hybridMultilevel"/>
    <w:tmpl w:val="9B7C6040"/>
    <w:lvl w:ilvl="0" w:tplc="3FA2876C">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33B7064"/>
    <w:multiLevelType w:val="hybridMultilevel"/>
    <w:tmpl w:val="8B501C7A"/>
    <w:lvl w:ilvl="0" w:tplc="080C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6654313"/>
    <w:multiLevelType w:val="hybridMultilevel"/>
    <w:tmpl w:val="F46A39D2"/>
    <w:lvl w:ilvl="0" w:tplc="FFFFFFFF">
      <w:start w:val="1"/>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080C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1468E3"/>
    <w:multiLevelType w:val="hybridMultilevel"/>
    <w:tmpl w:val="0B7AA5E2"/>
    <w:lvl w:ilvl="0" w:tplc="DD721B7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74190724">
    <w:abstractNumId w:val="15"/>
  </w:num>
  <w:num w:numId="2" w16cid:durableId="1997372383">
    <w:abstractNumId w:val="17"/>
  </w:num>
  <w:num w:numId="3" w16cid:durableId="885876423">
    <w:abstractNumId w:val="6"/>
  </w:num>
  <w:num w:numId="4" w16cid:durableId="1935091101">
    <w:abstractNumId w:val="4"/>
  </w:num>
  <w:num w:numId="5" w16cid:durableId="1307667673">
    <w:abstractNumId w:val="13"/>
  </w:num>
  <w:num w:numId="6" w16cid:durableId="284236015">
    <w:abstractNumId w:val="9"/>
  </w:num>
  <w:num w:numId="7" w16cid:durableId="1861040879">
    <w:abstractNumId w:val="10"/>
  </w:num>
  <w:num w:numId="8" w16cid:durableId="440691186">
    <w:abstractNumId w:val="18"/>
  </w:num>
  <w:num w:numId="9" w16cid:durableId="1836874027">
    <w:abstractNumId w:val="12"/>
  </w:num>
  <w:num w:numId="10" w16cid:durableId="695229993">
    <w:abstractNumId w:val="2"/>
  </w:num>
  <w:num w:numId="11" w16cid:durableId="1882786523">
    <w:abstractNumId w:val="11"/>
  </w:num>
  <w:num w:numId="12" w16cid:durableId="1728795907">
    <w:abstractNumId w:val="1"/>
  </w:num>
  <w:num w:numId="13" w16cid:durableId="1153445138">
    <w:abstractNumId w:val="8"/>
  </w:num>
  <w:num w:numId="14" w16cid:durableId="1839615337">
    <w:abstractNumId w:val="14"/>
  </w:num>
  <w:num w:numId="15" w16cid:durableId="1812558690">
    <w:abstractNumId w:val="16"/>
  </w:num>
  <w:num w:numId="16" w16cid:durableId="2032565723">
    <w:abstractNumId w:val="0"/>
  </w:num>
  <w:num w:numId="17" w16cid:durableId="114492347">
    <w:abstractNumId w:val="5"/>
  </w:num>
  <w:num w:numId="18" w16cid:durableId="786314995">
    <w:abstractNumId w:val="7"/>
  </w:num>
  <w:num w:numId="19" w16cid:durableId="1144617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21"/>
    <w:rsid w:val="00073DE4"/>
    <w:rsid w:val="000805DE"/>
    <w:rsid w:val="000823B5"/>
    <w:rsid w:val="000827B0"/>
    <w:rsid w:val="00086FA9"/>
    <w:rsid w:val="000B6A15"/>
    <w:rsid w:val="000F3787"/>
    <w:rsid w:val="001208F8"/>
    <w:rsid w:val="001260F3"/>
    <w:rsid w:val="0013511F"/>
    <w:rsid w:val="00136F72"/>
    <w:rsid w:val="001373C1"/>
    <w:rsid w:val="001374D9"/>
    <w:rsid w:val="00146EF6"/>
    <w:rsid w:val="00162C66"/>
    <w:rsid w:val="00184827"/>
    <w:rsid w:val="00193467"/>
    <w:rsid w:val="00196814"/>
    <w:rsid w:val="001A3660"/>
    <w:rsid w:val="001D241A"/>
    <w:rsid w:val="001D4146"/>
    <w:rsid w:val="001E2F42"/>
    <w:rsid w:val="001E587F"/>
    <w:rsid w:val="001F2C64"/>
    <w:rsid w:val="001F540A"/>
    <w:rsid w:val="001F7BBA"/>
    <w:rsid w:val="00211CF8"/>
    <w:rsid w:val="00221D56"/>
    <w:rsid w:val="00222F28"/>
    <w:rsid w:val="0022438F"/>
    <w:rsid w:val="00226DB6"/>
    <w:rsid w:val="00237A11"/>
    <w:rsid w:val="002422F6"/>
    <w:rsid w:val="0026016E"/>
    <w:rsid w:val="00262CA9"/>
    <w:rsid w:val="00266D19"/>
    <w:rsid w:val="00285255"/>
    <w:rsid w:val="00290C92"/>
    <w:rsid w:val="00293693"/>
    <w:rsid w:val="002A0484"/>
    <w:rsid w:val="002A05B0"/>
    <w:rsid w:val="002A37E0"/>
    <w:rsid w:val="002B0EC0"/>
    <w:rsid w:val="002B1212"/>
    <w:rsid w:val="002B7C84"/>
    <w:rsid w:val="002C67FD"/>
    <w:rsid w:val="002F20BC"/>
    <w:rsid w:val="002F501D"/>
    <w:rsid w:val="0030431E"/>
    <w:rsid w:val="00311EB0"/>
    <w:rsid w:val="0031764E"/>
    <w:rsid w:val="0032453D"/>
    <w:rsid w:val="003253E5"/>
    <w:rsid w:val="00334EDF"/>
    <w:rsid w:val="00337819"/>
    <w:rsid w:val="003434E6"/>
    <w:rsid w:val="00343DAA"/>
    <w:rsid w:val="00357226"/>
    <w:rsid w:val="003721A5"/>
    <w:rsid w:val="00373A5F"/>
    <w:rsid w:val="003811F3"/>
    <w:rsid w:val="00384758"/>
    <w:rsid w:val="003902CA"/>
    <w:rsid w:val="003A47B0"/>
    <w:rsid w:val="003D67E9"/>
    <w:rsid w:val="003F22E1"/>
    <w:rsid w:val="003F30E0"/>
    <w:rsid w:val="00401834"/>
    <w:rsid w:val="00404617"/>
    <w:rsid w:val="00405AC7"/>
    <w:rsid w:val="00422DCD"/>
    <w:rsid w:val="0043059F"/>
    <w:rsid w:val="00445433"/>
    <w:rsid w:val="0045019E"/>
    <w:rsid w:val="00456857"/>
    <w:rsid w:val="00466ACA"/>
    <w:rsid w:val="0048607D"/>
    <w:rsid w:val="0049093A"/>
    <w:rsid w:val="00493421"/>
    <w:rsid w:val="00494C0B"/>
    <w:rsid w:val="004A17C2"/>
    <w:rsid w:val="004B6A46"/>
    <w:rsid w:val="004D45EB"/>
    <w:rsid w:val="004E0ADA"/>
    <w:rsid w:val="004E35B0"/>
    <w:rsid w:val="004F0CFF"/>
    <w:rsid w:val="004F750D"/>
    <w:rsid w:val="00504108"/>
    <w:rsid w:val="0051062C"/>
    <w:rsid w:val="00524BD6"/>
    <w:rsid w:val="00525A84"/>
    <w:rsid w:val="00537D7A"/>
    <w:rsid w:val="0055586D"/>
    <w:rsid w:val="0056313B"/>
    <w:rsid w:val="00566795"/>
    <w:rsid w:val="005727BA"/>
    <w:rsid w:val="00585EAB"/>
    <w:rsid w:val="005861E8"/>
    <w:rsid w:val="0059552C"/>
    <w:rsid w:val="005A02F4"/>
    <w:rsid w:val="005F08E6"/>
    <w:rsid w:val="005F5EA0"/>
    <w:rsid w:val="00617821"/>
    <w:rsid w:val="0062610A"/>
    <w:rsid w:val="00636BE0"/>
    <w:rsid w:val="006444BE"/>
    <w:rsid w:val="0064660F"/>
    <w:rsid w:val="00652AC2"/>
    <w:rsid w:val="006654B8"/>
    <w:rsid w:val="00665A4A"/>
    <w:rsid w:val="00673D59"/>
    <w:rsid w:val="006837B6"/>
    <w:rsid w:val="00683CBD"/>
    <w:rsid w:val="00685334"/>
    <w:rsid w:val="006911C6"/>
    <w:rsid w:val="006912AC"/>
    <w:rsid w:val="00696D58"/>
    <w:rsid w:val="006A063E"/>
    <w:rsid w:val="006A26E5"/>
    <w:rsid w:val="006A3F96"/>
    <w:rsid w:val="006A45D7"/>
    <w:rsid w:val="006A5E4B"/>
    <w:rsid w:val="006A72E1"/>
    <w:rsid w:val="006B267C"/>
    <w:rsid w:val="006B567E"/>
    <w:rsid w:val="006B5C3D"/>
    <w:rsid w:val="006D509A"/>
    <w:rsid w:val="006E6C02"/>
    <w:rsid w:val="006E7C96"/>
    <w:rsid w:val="006E7F31"/>
    <w:rsid w:val="006F5E90"/>
    <w:rsid w:val="006F7986"/>
    <w:rsid w:val="00721E87"/>
    <w:rsid w:val="00723EB7"/>
    <w:rsid w:val="007311A1"/>
    <w:rsid w:val="007359D3"/>
    <w:rsid w:val="00743C25"/>
    <w:rsid w:val="00746598"/>
    <w:rsid w:val="0074717C"/>
    <w:rsid w:val="007572CF"/>
    <w:rsid w:val="00757DB4"/>
    <w:rsid w:val="00770F5D"/>
    <w:rsid w:val="00780734"/>
    <w:rsid w:val="0078748A"/>
    <w:rsid w:val="00794CF6"/>
    <w:rsid w:val="00797D18"/>
    <w:rsid w:val="007A0CEB"/>
    <w:rsid w:val="007A1486"/>
    <w:rsid w:val="007A1A84"/>
    <w:rsid w:val="007D5966"/>
    <w:rsid w:val="007E10DD"/>
    <w:rsid w:val="007E4A26"/>
    <w:rsid w:val="007E6A9B"/>
    <w:rsid w:val="007E7ECD"/>
    <w:rsid w:val="007F516B"/>
    <w:rsid w:val="00801775"/>
    <w:rsid w:val="008164C1"/>
    <w:rsid w:val="00830672"/>
    <w:rsid w:val="00831076"/>
    <w:rsid w:val="00842F5B"/>
    <w:rsid w:val="008459F8"/>
    <w:rsid w:val="00847711"/>
    <w:rsid w:val="00847F87"/>
    <w:rsid w:val="00852D47"/>
    <w:rsid w:val="00862145"/>
    <w:rsid w:val="0087252E"/>
    <w:rsid w:val="008814A1"/>
    <w:rsid w:val="00895D08"/>
    <w:rsid w:val="008B0134"/>
    <w:rsid w:val="008B501D"/>
    <w:rsid w:val="008C2D1D"/>
    <w:rsid w:val="008D3128"/>
    <w:rsid w:val="008F169B"/>
    <w:rsid w:val="008F3004"/>
    <w:rsid w:val="0090271E"/>
    <w:rsid w:val="009136CD"/>
    <w:rsid w:val="00916869"/>
    <w:rsid w:val="00923727"/>
    <w:rsid w:val="0093228A"/>
    <w:rsid w:val="00934459"/>
    <w:rsid w:val="00937204"/>
    <w:rsid w:val="00941E47"/>
    <w:rsid w:val="0094507D"/>
    <w:rsid w:val="009612FB"/>
    <w:rsid w:val="00961FE9"/>
    <w:rsid w:val="00992632"/>
    <w:rsid w:val="00992D83"/>
    <w:rsid w:val="009D329D"/>
    <w:rsid w:val="009E104A"/>
    <w:rsid w:val="009E3F0C"/>
    <w:rsid w:val="00A111E1"/>
    <w:rsid w:val="00A15D59"/>
    <w:rsid w:val="00A15FFB"/>
    <w:rsid w:val="00A221E6"/>
    <w:rsid w:val="00A24D94"/>
    <w:rsid w:val="00A25DB6"/>
    <w:rsid w:val="00A4311C"/>
    <w:rsid w:val="00A778FA"/>
    <w:rsid w:val="00A809B5"/>
    <w:rsid w:val="00A91CE3"/>
    <w:rsid w:val="00AA71E7"/>
    <w:rsid w:val="00AC3CA4"/>
    <w:rsid w:val="00AC784A"/>
    <w:rsid w:val="00AD62C2"/>
    <w:rsid w:val="00AD7104"/>
    <w:rsid w:val="00AE0839"/>
    <w:rsid w:val="00B06293"/>
    <w:rsid w:val="00B07543"/>
    <w:rsid w:val="00B136E1"/>
    <w:rsid w:val="00B17E08"/>
    <w:rsid w:val="00B22AD2"/>
    <w:rsid w:val="00B34D33"/>
    <w:rsid w:val="00B40927"/>
    <w:rsid w:val="00B466CD"/>
    <w:rsid w:val="00B518F0"/>
    <w:rsid w:val="00B6450D"/>
    <w:rsid w:val="00B6477E"/>
    <w:rsid w:val="00B75DF8"/>
    <w:rsid w:val="00B8257D"/>
    <w:rsid w:val="00B840B5"/>
    <w:rsid w:val="00BE2627"/>
    <w:rsid w:val="00C1689F"/>
    <w:rsid w:val="00C23E3A"/>
    <w:rsid w:val="00C3305E"/>
    <w:rsid w:val="00C368D6"/>
    <w:rsid w:val="00C4517A"/>
    <w:rsid w:val="00C51B6F"/>
    <w:rsid w:val="00C64E03"/>
    <w:rsid w:val="00C725B3"/>
    <w:rsid w:val="00CA302F"/>
    <w:rsid w:val="00CB2E39"/>
    <w:rsid w:val="00CB7136"/>
    <w:rsid w:val="00CD100E"/>
    <w:rsid w:val="00CD6C85"/>
    <w:rsid w:val="00CE6614"/>
    <w:rsid w:val="00CF09BC"/>
    <w:rsid w:val="00CF1767"/>
    <w:rsid w:val="00CF3BA4"/>
    <w:rsid w:val="00D159BF"/>
    <w:rsid w:val="00D26DCF"/>
    <w:rsid w:val="00D35641"/>
    <w:rsid w:val="00D3720D"/>
    <w:rsid w:val="00D50E07"/>
    <w:rsid w:val="00D51650"/>
    <w:rsid w:val="00D570E7"/>
    <w:rsid w:val="00D7040B"/>
    <w:rsid w:val="00D754A5"/>
    <w:rsid w:val="00D8405C"/>
    <w:rsid w:val="00D84F8A"/>
    <w:rsid w:val="00DA42B1"/>
    <w:rsid w:val="00DA7513"/>
    <w:rsid w:val="00DB28B7"/>
    <w:rsid w:val="00DB4448"/>
    <w:rsid w:val="00DB5B07"/>
    <w:rsid w:val="00DC67C8"/>
    <w:rsid w:val="00DC7A73"/>
    <w:rsid w:val="00DE129A"/>
    <w:rsid w:val="00DF0F85"/>
    <w:rsid w:val="00E13365"/>
    <w:rsid w:val="00E17E0D"/>
    <w:rsid w:val="00E22262"/>
    <w:rsid w:val="00E2515F"/>
    <w:rsid w:val="00E52076"/>
    <w:rsid w:val="00E75BE8"/>
    <w:rsid w:val="00E94AED"/>
    <w:rsid w:val="00EA2847"/>
    <w:rsid w:val="00EB463D"/>
    <w:rsid w:val="00EB62BD"/>
    <w:rsid w:val="00EB64A3"/>
    <w:rsid w:val="00ED255A"/>
    <w:rsid w:val="00EF57CC"/>
    <w:rsid w:val="00EF5E67"/>
    <w:rsid w:val="00F20A22"/>
    <w:rsid w:val="00F249A7"/>
    <w:rsid w:val="00F350E8"/>
    <w:rsid w:val="00F37ECA"/>
    <w:rsid w:val="00F42F6F"/>
    <w:rsid w:val="00F46728"/>
    <w:rsid w:val="00F50E28"/>
    <w:rsid w:val="00F65CD9"/>
    <w:rsid w:val="00F82B6B"/>
    <w:rsid w:val="00F87DF8"/>
    <w:rsid w:val="00FA7726"/>
    <w:rsid w:val="00FB0B90"/>
    <w:rsid w:val="00FB2FCB"/>
    <w:rsid w:val="00FB3BDA"/>
    <w:rsid w:val="00FD04DA"/>
    <w:rsid w:val="00FD2CAE"/>
    <w:rsid w:val="00FD4849"/>
    <w:rsid w:val="00FE45DA"/>
    <w:rsid w:val="00FE5AEE"/>
    <w:rsid w:val="00FF1D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600E"/>
  <w15:chartTrackingRefBased/>
  <w15:docId w15:val="{4C1A716C-F0A7-4A7E-9408-7C081D31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E1"/>
  </w:style>
  <w:style w:type="paragraph" w:styleId="Titre2">
    <w:name w:val="heading 2"/>
    <w:basedOn w:val="Normal"/>
    <w:link w:val="Titre2Car"/>
    <w:uiPriority w:val="9"/>
    <w:qFormat/>
    <w:rsid w:val="00683CBD"/>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2438F"/>
    <w:rPr>
      <w:color w:val="0000FF"/>
      <w:u w:val="single"/>
    </w:rPr>
  </w:style>
  <w:style w:type="paragraph" w:styleId="Paragraphedeliste">
    <w:name w:val="List Paragraph"/>
    <w:basedOn w:val="Normal"/>
    <w:uiPriority w:val="34"/>
    <w:qFormat/>
    <w:rsid w:val="005F08E6"/>
    <w:pPr>
      <w:ind w:left="720"/>
      <w:contextualSpacing/>
    </w:pPr>
  </w:style>
  <w:style w:type="paragraph" w:styleId="NormalWeb">
    <w:name w:val="Normal (Web)"/>
    <w:basedOn w:val="Normal"/>
    <w:uiPriority w:val="99"/>
    <w:unhideWhenUsed/>
    <w:rsid w:val="00E5207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E52076"/>
    <w:rPr>
      <w:b/>
      <w:bCs/>
    </w:rPr>
  </w:style>
  <w:style w:type="character" w:customStyle="1" w:styleId="Titre2Car">
    <w:name w:val="Titre 2 Car"/>
    <w:basedOn w:val="Policepardfaut"/>
    <w:link w:val="Titre2"/>
    <w:uiPriority w:val="9"/>
    <w:rsid w:val="00683CBD"/>
    <w:rPr>
      <w:rFonts w:ascii="Times New Roman" w:eastAsia="Times New Roman" w:hAnsi="Times New Roman" w:cs="Times New Roman"/>
      <w:b/>
      <w:bCs/>
      <w:sz w:val="36"/>
      <w:szCs w:val="36"/>
      <w:lang w:eastAsia="fr-BE"/>
    </w:rPr>
  </w:style>
  <w:style w:type="character" w:styleId="Mentionnonrsolue">
    <w:name w:val="Unresolved Mention"/>
    <w:basedOn w:val="Policepardfaut"/>
    <w:uiPriority w:val="99"/>
    <w:semiHidden/>
    <w:unhideWhenUsed/>
    <w:rsid w:val="00CE6614"/>
    <w:rPr>
      <w:color w:val="605E5C"/>
      <w:shd w:val="clear" w:color="auto" w:fill="E1DFDD"/>
    </w:rPr>
  </w:style>
  <w:style w:type="character" w:styleId="Marquedecommentaire">
    <w:name w:val="annotation reference"/>
    <w:basedOn w:val="Policepardfaut"/>
    <w:uiPriority w:val="99"/>
    <w:semiHidden/>
    <w:unhideWhenUsed/>
    <w:rsid w:val="00F42F6F"/>
    <w:rPr>
      <w:sz w:val="16"/>
      <w:szCs w:val="16"/>
    </w:rPr>
  </w:style>
  <w:style w:type="paragraph" w:styleId="Commentaire">
    <w:name w:val="annotation text"/>
    <w:basedOn w:val="Normal"/>
    <w:link w:val="CommentaireCar"/>
    <w:uiPriority w:val="99"/>
    <w:semiHidden/>
    <w:unhideWhenUsed/>
    <w:rsid w:val="00F42F6F"/>
    <w:pPr>
      <w:spacing w:line="240" w:lineRule="auto"/>
    </w:pPr>
    <w:rPr>
      <w:sz w:val="20"/>
      <w:szCs w:val="20"/>
    </w:rPr>
  </w:style>
  <w:style w:type="character" w:customStyle="1" w:styleId="CommentaireCar">
    <w:name w:val="Commentaire Car"/>
    <w:basedOn w:val="Policepardfaut"/>
    <w:link w:val="Commentaire"/>
    <w:uiPriority w:val="99"/>
    <w:semiHidden/>
    <w:rsid w:val="00F42F6F"/>
    <w:rPr>
      <w:sz w:val="20"/>
      <w:szCs w:val="20"/>
    </w:rPr>
  </w:style>
  <w:style w:type="paragraph" w:styleId="Objetducommentaire">
    <w:name w:val="annotation subject"/>
    <w:basedOn w:val="Commentaire"/>
    <w:next w:val="Commentaire"/>
    <w:link w:val="ObjetducommentaireCar"/>
    <w:uiPriority w:val="99"/>
    <w:semiHidden/>
    <w:unhideWhenUsed/>
    <w:rsid w:val="00F42F6F"/>
    <w:rPr>
      <w:b/>
      <w:bCs/>
    </w:rPr>
  </w:style>
  <w:style w:type="character" w:customStyle="1" w:styleId="ObjetducommentaireCar">
    <w:name w:val="Objet du commentaire Car"/>
    <w:basedOn w:val="CommentaireCar"/>
    <w:link w:val="Objetducommentaire"/>
    <w:uiPriority w:val="99"/>
    <w:semiHidden/>
    <w:rsid w:val="00F42F6F"/>
    <w:rPr>
      <w:b/>
      <w:bCs/>
      <w:sz w:val="20"/>
      <w:szCs w:val="20"/>
    </w:rPr>
  </w:style>
  <w:style w:type="character" w:styleId="Lienhypertextesuivivisit">
    <w:name w:val="FollowedHyperlink"/>
    <w:basedOn w:val="Policepardfaut"/>
    <w:uiPriority w:val="99"/>
    <w:semiHidden/>
    <w:unhideWhenUsed/>
    <w:rsid w:val="00CA302F"/>
    <w:rPr>
      <w:color w:val="954F72" w:themeColor="followedHyperlink"/>
      <w:u w:val="single"/>
    </w:rPr>
  </w:style>
  <w:style w:type="table" w:styleId="Grilledutableau">
    <w:name w:val="Table Grid"/>
    <w:basedOn w:val="TableauNormal"/>
    <w:uiPriority w:val="39"/>
    <w:rsid w:val="001E2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C67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C67C8"/>
    <w:rPr>
      <w:sz w:val="20"/>
      <w:szCs w:val="20"/>
    </w:rPr>
  </w:style>
  <w:style w:type="character" w:styleId="Appelnotedebasdep">
    <w:name w:val="footnote reference"/>
    <w:basedOn w:val="Policepardfaut"/>
    <w:uiPriority w:val="99"/>
    <w:semiHidden/>
    <w:unhideWhenUsed/>
    <w:rsid w:val="00DC67C8"/>
    <w:rPr>
      <w:vertAlign w:val="superscript"/>
    </w:rPr>
  </w:style>
  <w:style w:type="paragraph" w:styleId="Rvision">
    <w:name w:val="Revision"/>
    <w:hidden/>
    <w:uiPriority w:val="99"/>
    <w:semiHidden/>
    <w:rsid w:val="005F5EA0"/>
    <w:pPr>
      <w:spacing w:after="0" w:line="240" w:lineRule="auto"/>
    </w:pPr>
  </w:style>
  <w:style w:type="paragraph" w:styleId="En-tte">
    <w:name w:val="header"/>
    <w:basedOn w:val="Normal"/>
    <w:link w:val="En-tteCar"/>
    <w:uiPriority w:val="99"/>
    <w:unhideWhenUsed/>
    <w:rsid w:val="00757DB4"/>
    <w:pPr>
      <w:tabs>
        <w:tab w:val="center" w:pos="4536"/>
        <w:tab w:val="right" w:pos="9072"/>
      </w:tabs>
      <w:spacing w:after="0" w:line="240" w:lineRule="auto"/>
    </w:pPr>
  </w:style>
  <w:style w:type="character" w:customStyle="1" w:styleId="En-tteCar">
    <w:name w:val="En-tête Car"/>
    <w:basedOn w:val="Policepardfaut"/>
    <w:link w:val="En-tte"/>
    <w:uiPriority w:val="99"/>
    <w:rsid w:val="00757DB4"/>
  </w:style>
  <w:style w:type="paragraph" w:styleId="Pieddepage">
    <w:name w:val="footer"/>
    <w:basedOn w:val="Normal"/>
    <w:link w:val="PieddepageCar"/>
    <w:uiPriority w:val="99"/>
    <w:unhideWhenUsed/>
    <w:rsid w:val="00757D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7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7222">
      <w:bodyDiv w:val="1"/>
      <w:marLeft w:val="0"/>
      <w:marRight w:val="0"/>
      <w:marTop w:val="0"/>
      <w:marBottom w:val="0"/>
      <w:divBdr>
        <w:top w:val="none" w:sz="0" w:space="0" w:color="auto"/>
        <w:left w:val="none" w:sz="0" w:space="0" w:color="auto"/>
        <w:bottom w:val="none" w:sz="0" w:space="0" w:color="auto"/>
        <w:right w:val="none" w:sz="0" w:space="0" w:color="auto"/>
      </w:divBdr>
    </w:div>
    <w:div w:id="1129475404">
      <w:bodyDiv w:val="1"/>
      <w:marLeft w:val="0"/>
      <w:marRight w:val="0"/>
      <w:marTop w:val="0"/>
      <w:marBottom w:val="0"/>
      <w:divBdr>
        <w:top w:val="none" w:sz="0" w:space="0" w:color="auto"/>
        <w:left w:val="none" w:sz="0" w:space="0" w:color="auto"/>
        <w:bottom w:val="none" w:sz="0" w:space="0" w:color="auto"/>
        <w:right w:val="none" w:sz="0" w:space="0" w:color="auto"/>
      </w:divBdr>
    </w:div>
    <w:div w:id="1442457155">
      <w:bodyDiv w:val="1"/>
      <w:marLeft w:val="0"/>
      <w:marRight w:val="0"/>
      <w:marTop w:val="0"/>
      <w:marBottom w:val="0"/>
      <w:divBdr>
        <w:top w:val="none" w:sz="0" w:space="0" w:color="auto"/>
        <w:left w:val="none" w:sz="0" w:space="0" w:color="auto"/>
        <w:bottom w:val="none" w:sz="0" w:space="0" w:color="auto"/>
        <w:right w:val="none" w:sz="0" w:space="0" w:color="auto"/>
      </w:divBdr>
      <w:divsChild>
        <w:div w:id="341132412">
          <w:marLeft w:val="0"/>
          <w:marRight w:val="0"/>
          <w:marTop w:val="0"/>
          <w:marBottom w:val="0"/>
          <w:divBdr>
            <w:top w:val="none" w:sz="0" w:space="0" w:color="auto"/>
            <w:left w:val="none" w:sz="0" w:space="0" w:color="auto"/>
            <w:bottom w:val="none" w:sz="0" w:space="0" w:color="auto"/>
            <w:right w:val="none" w:sz="0" w:space="0" w:color="auto"/>
          </w:divBdr>
        </w:div>
      </w:divsChild>
    </w:div>
    <w:div w:id="2050765566">
      <w:bodyDiv w:val="1"/>
      <w:marLeft w:val="0"/>
      <w:marRight w:val="0"/>
      <w:marTop w:val="0"/>
      <w:marBottom w:val="0"/>
      <w:divBdr>
        <w:top w:val="none" w:sz="0" w:space="0" w:color="auto"/>
        <w:left w:val="none" w:sz="0" w:space="0" w:color="auto"/>
        <w:bottom w:val="none" w:sz="0" w:space="0" w:color="auto"/>
        <w:right w:val="none" w:sz="0" w:space="0" w:color="auto"/>
      </w:divBdr>
    </w:div>
    <w:div w:id="206579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c.ulb.be/" TargetMode="External"/><Relationship Id="rId13" Type="http://schemas.openxmlformats.org/officeDocument/2006/relationships/hyperlink" Target="https://www.ulb.be/en/prepare-your-application/eligibility-requirement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dital.ltc.ulb.be" TargetMode="External"/><Relationship Id="rId17" Type="http://schemas.openxmlformats.org/officeDocument/2006/relationships/hyperlink" Target="mailto:rgpd@ulb.be" TargetMode="External"/><Relationship Id="rId2" Type="http://schemas.openxmlformats.org/officeDocument/2006/relationships/numbering" Target="numbering.xml"/><Relationship Id="rId16" Type="http://schemas.openxmlformats.org/officeDocument/2006/relationships/hyperlink" Target="https://www.frs-fnrs.be/docs/Reglement-et-documents/FRS-FNRS_REGL_ASP_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c.ulb.be/nos-centres-de-recherche" TargetMode="External"/><Relationship Id="rId5" Type="http://schemas.openxmlformats.org/officeDocument/2006/relationships/webSettings" Target="webSettings.xml"/><Relationship Id="rId15" Type="http://schemas.openxmlformats.org/officeDocument/2006/relationships/hyperlink" Target="mailto:recherche.ltc@ulb.be" TargetMode="External"/><Relationship Id="rId10" Type="http://schemas.openxmlformats.org/officeDocument/2006/relationships/hyperlink" Target="https://ltc.ulb.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lb.be/en/ulb-homepage" TargetMode="External"/><Relationship Id="rId14" Type="http://schemas.openxmlformats.org/officeDocument/2006/relationships/hyperlink" Target="mailto:recherche.ltc@ul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3A401-A729-4F3C-977F-E845B078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1221</Words>
  <Characters>6960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GEMIS Vanessa</dc:creator>
  <cp:keywords/>
  <dc:description/>
  <cp:lastModifiedBy>Van Oycke Jean</cp:lastModifiedBy>
  <cp:revision>7</cp:revision>
  <dcterms:created xsi:type="dcterms:W3CDTF">2023-04-14T14:19:00Z</dcterms:created>
  <dcterms:modified xsi:type="dcterms:W3CDTF">2023-04-14T14:57:00Z</dcterms:modified>
</cp:coreProperties>
</file>